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61" w:rsidRPr="00341CC9" w:rsidRDefault="004D0C7B" w:rsidP="004E3DE5">
      <w:pPr>
        <w:pStyle w:val="Title"/>
        <w:rPr>
          <w:rFonts w:asciiTheme="minorHAnsi" w:hAnsiTheme="minorHAnsi"/>
          <w:lang w:val="de-AT"/>
        </w:rPr>
      </w:pPr>
      <w:sdt>
        <w:sdtPr>
          <w:rPr>
            <w:rFonts w:asciiTheme="minorHAnsi" w:hAnsiTheme="minorHAnsi"/>
            <w:lang w:val="de-AT"/>
          </w:rPr>
          <w:alias w:val="Author"/>
          <w:tag w:val=""/>
          <w:id w:val="1246310863"/>
          <w:placeholder>
            <w:docPart w:val="73BEAFA65DD545D19C2E158FA974F33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E3DE5" w:rsidRPr="00341CC9">
            <w:rPr>
              <w:rFonts w:asciiTheme="minorHAnsi" w:hAnsiTheme="minorHAnsi"/>
              <w:lang w:val="de-AT"/>
            </w:rPr>
            <w:t>MONIKA HALKORT</w:t>
          </w:r>
        </w:sdtContent>
      </w:sdt>
    </w:p>
    <w:p w:rsidR="003C3B61" w:rsidRPr="00341CC9" w:rsidRDefault="00A61DED" w:rsidP="003C3B61">
      <w:pPr>
        <w:rPr>
          <w:color w:val="000000" w:themeColor="text2" w:themeShade="BF"/>
          <w:sz w:val="52"/>
          <w:lang w:val="de-AT"/>
        </w:rPr>
      </w:pPr>
      <w:r>
        <w:rPr>
          <w:lang w:val="de-AT"/>
        </w:rPr>
        <w:t xml:space="preserve">Clemenceau, </w:t>
      </w:r>
      <w:r w:rsidR="00752740">
        <w:rPr>
          <w:lang w:val="de-AT"/>
        </w:rPr>
        <w:t xml:space="preserve">Beirut, Lebanon </w:t>
      </w:r>
      <w:r w:rsidR="003C3B61" w:rsidRPr="00341CC9">
        <w:rPr>
          <w:lang w:val="de-AT"/>
        </w:rPr>
        <w:t>Tel: 00961-76935064  e</w:t>
      </w:r>
      <w:r w:rsidR="00EC2CEA" w:rsidRPr="00341CC9">
        <w:rPr>
          <w:lang w:val="de-AT"/>
        </w:rPr>
        <w:t>-</w:t>
      </w:r>
      <w:r w:rsidR="003C3B61" w:rsidRPr="00341CC9">
        <w:rPr>
          <w:lang w:val="de-AT"/>
        </w:rPr>
        <w:t>mail: monika@halkort.com</w:t>
      </w:r>
    </w:p>
    <w:p w:rsidR="00062A13" w:rsidRPr="00151ADC" w:rsidRDefault="003A70FA" w:rsidP="00151ADC">
      <w:pPr>
        <w:pStyle w:val="SectionHeading"/>
        <w:rPr>
          <w:color w:val="auto"/>
        </w:rPr>
      </w:pPr>
      <w:r w:rsidRPr="00151ADC">
        <w:rPr>
          <w:color w:val="auto"/>
        </w:rPr>
        <w:t xml:space="preserve">Academic </w:t>
      </w:r>
      <w:r w:rsidR="00151ADC">
        <w:rPr>
          <w:color w:val="auto"/>
        </w:rPr>
        <w:t>POSITIONS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062A13" w:rsidTr="00062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062A13" w:rsidRDefault="00062A13"/>
        </w:tc>
        <w:tc>
          <w:tcPr>
            <w:tcW w:w="4087" w:type="pct"/>
          </w:tcPr>
          <w:p w:rsidR="00062A13" w:rsidRDefault="00062A13"/>
        </w:tc>
      </w:tr>
      <w:tr w:rsidR="00062A13" w:rsidTr="00062A13">
        <w:tc>
          <w:tcPr>
            <w:tcW w:w="913" w:type="pct"/>
          </w:tcPr>
          <w:p w:rsidR="00062A13" w:rsidRPr="00EC1E9B" w:rsidRDefault="006D5A9A">
            <w:r w:rsidRPr="00EC1E9B">
              <w:t>2013 - ongoing</w:t>
            </w:r>
          </w:p>
        </w:tc>
        <w:tc>
          <w:tcPr>
            <w:tcW w:w="4087" w:type="pct"/>
          </w:tcPr>
          <w:p w:rsidR="00062A13" w:rsidRPr="006D5A9A" w:rsidRDefault="006D5A9A" w:rsidP="00A61DED">
            <w:pPr>
              <w:rPr>
                <w:b/>
                <w:bCs/>
              </w:rPr>
            </w:pPr>
            <w:r w:rsidRPr="006D5A9A">
              <w:rPr>
                <w:b/>
                <w:bCs/>
              </w:rPr>
              <w:t>Assistant Professor</w:t>
            </w:r>
            <w:r w:rsidR="00341CC9">
              <w:rPr>
                <w:b/>
                <w:bCs/>
              </w:rPr>
              <w:t xml:space="preserve"> in</w:t>
            </w:r>
            <w:r w:rsidR="00BC6381">
              <w:rPr>
                <w:b/>
                <w:bCs/>
              </w:rPr>
              <w:t xml:space="preserve"> Digital</w:t>
            </w:r>
            <w:r w:rsidR="00341CC9">
              <w:rPr>
                <w:b/>
                <w:bCs/>
              </w:rPr>
              <w:t xml:space="preserve"> Journalism and </w:t>
            </w:r>
            <w:r w:rsidR="00BC6381">
              <w:rPr>
                <w:b/>
                <w:bCs/>
              </w:rPr>
              <w:t xml:space="preserve">Social </w:t>
            </w:r>
            <w:r w:rsidR="00341CC9">
              <w:rPr>
                <w:b/>
                <w:bCs/>
              </w:rPr>
              <w:t>Media</w:t>
            </w:r>
          </w:p>
          <w:p w:rsidR="003C3B61" w:rsidRPr="006D5A9A" w:rsidRDefault="006D5A9A" w:rsidP="006A67B7">
            <w:r w:rsidRPr="006D5A9A">
              <w:t>Department of Communication Arts</w:t>
            </w:r>
            <w:r>
              <w:t>, Lebanese American University</w:t>
            </w:r>
          </w:p>
        </w:tc>
      </w:tr>
      <w:tr w:rsidR="006A67B7" w:rsidTr="006D5A9A">
        <w:trPr>
          <w:cantSplit/>
        </w:trPr>
        <w:tc>
          <w:tcPr>
            <w:tcW w:w="913" w:type="pct"/>
          </w:tcPr>
          <w:p w:rsidR="006A67B7" w:rsidRPr="00EC1E9B" w:rsidRDefault="006D5A9A" w:rsidP="006D5A9A">
            <w:pPr>
              <w:pStyle w:val="Subsection"/>
            </w:pPr>
            <w:r w:rsidRPr="00EC1E9B">
              <w:t>2008 - 2012</w:t>
            </w:r>
          </w:p>
        </w:tc>
        <w:tc>
          <w:tcPr>
            <w:tcW w:w="4087" w:type="pct"/>
          </w:tcPr>
          <w:p w:rsidR="006A67B7" w:rsidRPr="006D5A9A" w:rsidRDefault="00A61DED" w:rsidP="006A67B7">
            <w:pPr>
              <w:pStyle w:val="ListBullet"/>
              <w:numPr>
                <w:ilvl w:val="0"/>
                <w:numId w:val="0"/>
              </w:numPr>
              <w:ind w:left="101" w:hanging="101"/>
              <w:rPr>
                <w:b/>
                <w:bCs/>
              </w:rPr>
            </w:pPr>
            <w:r>
              <w:rPr>
                <w:b/>
                <w:bCs/>
              </w:rPr>
              <w:t xml:space="preserve">Doctoral </w:t>
            </w:r>
            <w:r w:rsidR="006D5A9A" w:rsidRPr="006D5A9A">
              <w:rPr>
                <w:b/>
                <w:bCs/>
              </w:rPr>
              <w:t>Researcher</w:t>
            </w:r>
          </w:p>
          <w:p w:rsidR="006D5A9A" w:rsidRDefault="006D5A9A" w:rsidP="006D5A9A">
            <w:pPr>
              <w:pStyle w:val="ListBullet"/>
              <w:numPr>
                <w:ilvl w:val="0"/>
                <w:numId w:val="0"/>
              </w:numPr>
              <w:ind w:left="101" w:hanging="101"/>
            </w:pPr>
            <w:r>
              <w:t>Universities of Exeter, Cambridge and Queens, UK</w:t>
            </w:r>
          </w:p>
          <w:p w:rsidR="006A67B7" w:rsidRDefault="006D5A9A" w:rsidP="00BC6381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 xml:space="preserve">I have completed my doctoral research as member of the interdisciplinary ESRC funded program </w:t>
            </w:r>
            <w:r w:rsidRPr="006D5A9A">
              <w:rPr>
                <w:i/>
                <w:iCs/>
              </w:rPr>
              <w:t>Conflict in Cities</w:t>
            </w:r>
            <w:r>
              <w:rPr>
                <w:i/>
                <w:iCs/>
              </w:rPr>
              <w:t xml:space="preserve">. </w:t>
            </w:r>
            <w:r w:rsidRPr="006D5A9A">
              <w:t xml:space="preserve">The </w:t>
            </w:r>
            <w:r w:rsidR="00EC1E9B">
              <w:t>project</w:t>
            </w:r>
            <w:r w:rsidRPr="006D5A9A">
              <w:t xml:space="preserve"> brought together senior and junior researcher</w:t>
            </w:r>
            <w:r w:rsidR="00EC1E9B">
              <w:t>s</w:t>
            </w:r>
            <w:r w:rsidRPr="006D5A9A">
              <w:t xml:space="preserve"> in Architecture, Sociology</w:t>
            </w:r>
            <w:r w:rsidR="00BC6381">
              <w:t>, Media</w:t>
            </w:r>
            <w:r w:rsidRPr="006D5A9A">
              <w:t xml:space="preserve"> and Political S</w:t>
            </w:r>
            <w:r w:rsidR="00BC6381">
              <w:t>tudies</w:t>
            </w:r>
            <w:r>
              <w:rPr>
                <w:i/>
                <w:iCs/>
              </w:rPr>
              <w:t xml:space="preserve"> </w:t>
            </w:r>
            <w:r w:rsidRPr="006D5A9A">
              <w:t xml:space="preserve">to </w:t>
            </w:r>
            <w:r w:rsidR="00EC1E9B">
              <w:t>investigate</w:t>
            </w:r>
            <w:r>
              <w:t xml:space="preserve"> </w:t>
            </w:r>
            <w:r w:rsidR="00EC1E9B">
              <w:t>technologies of resistance</w:t>
            </w:r>
            <w:r w:rsidR="00151ADC">
              <w:t>,</w:t>
            </w:r>
            <w:r w:rsidR="00EC1E9B">
              <w:t xml:space="preserve"> </w:t>
            </w:r>
            <w:r w:rsidR="00151ADC">
              <w:t xml:space="preserve">survival and reconciliation in post conflict </w:t>
            </w:r>
            <w:r w:rsidR="00EC1E9B">
              <w:t xml:space="preserve">urban </w:t>
            </w:r>
            <w:r w:rsidR="00151ADC">
              <w:t xml:space="preserve">environments. </w:t>
            </w:r>
            <w:r w:rsidR="00EC1E9B">
              <w:t xml:space="preserve">My research focused on the </w:t>
            </w:r>
            <w:r w:rsidR="00ED2BCA">
              <w:t>role</w:t>
            </w:r>
            <w:r w:rsidR="00EC1E9B">
              <w:t xml:space="preserve"> of data and geo-spatial information systems in </w:t>
            </w:r>
            <w:r w:rsidR="00341CC9">
              <w:t xml:space="preserve">the </w:t>
            </w:r>
            <w:r w:rsidR="00EC1E9B">
              <w:t>reconstructi</w:t>
            </w:r>
            <w:r w:rsidR="00341CC9">
              <w:t xml:space="preserve">on of a Palestinian refugee camp. </w:t>
            </w:r>
          </w:p>
        </w:tc>
      </w:tr>
      <w:tr w:rsidR="00151ADC" w:rsidTr="00151ADC">
        <w:tc>
          <w:tcPr>
            <w:tcW w:w="913" w:type="pct"/>
          </w:tcPr>
          <w:p w:rsidR="00151ADC" w:rsidRPr="00EC1E9B" w:rsidRDefault="00151ADC" w:rsidP="00151ADC">
            <w:pPr>
              <w:pStyle w:val="Subsection"/>
            </w:pPr>
            <w:r w:rsidRPr="00EC1E9B">
              <w:t>2000 - 2003</w:t>
            </w:r>
          </w:p>
        </w:tc>
        <w:tc>
          <w:tcPr>
            <w:tcW w:w="4087" w:type="pct"/>
          </w:tcPr>
          <w:p w:rsidR="00151ADC" w:rsidRPr="006D5A9A" w:rsidRDefault="00151ADC" w:rsidP="0016350F">
            <w:pPr>
              <w:pStyle w:val="ListBullet"/>
              <w:numPr>
                <w:ilvl w:val="0"/>
                <w:numId w:val="0"/>
              </w:numPr>
              <w:ind w:left="101" w:hanging="101"/>
              <w:rPr>
                <w:b/>
                <w:bCs/>
              </w:rPr>
            </w:pPr>
            <w:r>
              <w:rPr>
                <w:b/>
                <w:bCs/>
              </w:rPr>
              <w:t>Lecturer in Interactive Storytelling</w:t>
            </w:r>
          </w:p>
          <w:p w:rsidR="00151ADC" w:rsidRDefault="00151ADC" w:rsidP="00151ADC">
            <w:pPr>
              <w:pStyle w:val="ListBullet"/>
              <w:numPr>
                <w:ilvl w:val="0"/>
                <w:numId w:val="0"/>
              </w:numPr>
              <w:ind w:left="101" w:hanging="101"/>
            </w:pPr>
            <w:r>
              <w:t xml:space="preserve">University of the Arts, UDK, Berlin, Germany </w:t>
            </w:r>
          </w:p>
        </w:tc>
      </w:tr>
    </w:tbl>
    <w:p w:rsidR="00062A13" w:rsidRDefault="003A70FA">
      <w:pPr>
        <w:pStyle w:val="SectionHeading"/>
      </w:pPr>
      <w:r>
        <w:t>Publications</w:t>
      </w:r>
    </w:p>
    <w:tbl>
      <w:tblPr>
        <w:tblStyle w:val="ResumeTable"/>
        <w:tblW w:w="5128" w:type="pct"/>
        <w:tblLook w:val="04A0" w:firstRow="1" w:lastRow="0" w:firstColumn="1" w:lastColumn="0" w:noHBand="0" w:noVBand="1"/>
        <w:tblDescription w:val="Experience"/>
      </w:tblPr>
      <w:tblGrid>
        <w:gridCol w:w="1891"/>
        <w:gridCol w:w="7413"/>
      </w:tblGrid>
      <w:tr w:rsidR="00062A13" w:rsidTr="00EC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1016" w:type="pct"/>
          </w:tcPr>
          <w:p w:rsidR="00062A13" w:rsidRDefault="00062A13">
            <w:pPr>
              <w:spacing w:line="240" w:lineRule="auto"/>
            </w:pPr>
          </w:p>
        </w:tc>
        <w:tc>
          <w:tcPr>
            <w:tcW w:w="3984" w:type="pct"/>
          </w:tcPr>
          <w:p w:rsidR="00062A13" w:rsidRDefault="00062A13">
            <w:pPr>
              <w:spacing w:line="240" w:lineRule="auto"/>
            </w:pPr>
          </w:p>
        </w:tc>
      </w:tr>
      <w:tr w:rsidR="00062A13" w:rsidTr="00EC1E9B">
        <w:tc>
          <w:tcPr>
            <w:tcW w:w="1016" w:type="pct"/>
          </w:tcPr>
          <w:p w:rsidR="00062A13" w:rsidRPr="00EC1E9B" w:rsidRDefault="003A70FA" w:rsidP="003A70FA">
            <w:pPr>
              <w:pStyle w:val="Date"/>
              <w:rPr>
                <w:b/>
                <w:bCs/>
              </w:rPr>
            </w:pPr>
            <w:r w:rsidRPr="00EC1E9B">
              <w:rPr>
                <w:b/>
                <w:bCs/>
              </w:rPr>
              <w:t>Book Chapters</w:t>
            </w:r>
          </w:p>
        </w:tc>
        <w:tc>
          <w:tcPr>
            <w:tcW w:w="3984" w:type="pct"/>
          </w:tcPr>
          <w:p w:rsidR="002650CB" w:rsidRDefault="008330D0" w:rsidP="00EC2CEA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 xml:space="preserve">Monika Halkort (2015) </w:t>
            </w:r>
            <w:r w:rsidR="002650CB">
              <w:t>“</w:t>
            </w:r>
            <w:r w:rsidR="002650CB" w:rsidRPr="00E20879">
              <w:rPr>
                <w:u w:val="single"/>
              </w:rPr>
              <w:t>Expressive Sovereignty</w:t>
            </w:r>
            <w:r>
              <w:t>”</w:t>
            </w:r>
            <w:r w:rsidR="00A61DED">
              <w:t xml:space="preserve"> </w:t>
            </w:r>
            <w:r w:rsidR="002650CB" w:rsidRPr="002650CB">
              <w:rPr>
                <w:rStyle w:val="Emphasis"/>
                <w:i w:val="0"/>
                <w:iCs w:val="0"/>
              </w:rPr>
              <w:t xml:space="preserve">in </w:t>
            </w:r>
            <w:r>
              <w:rPr>
                <w:rStyle w:val="Emphasis"/>
                <w:i w:val="0"/>
                <w:iCs w:val="0"/>
              </w:rPr>
              <w:t xml:space="preserve">Zyman, D. (2015) </w:t>
            </w:r>
            <w:r w:rsidRPr="00755243">
              <w:rPr>
                <w:rFonts w:ascii="Corbel" w:hAnsi="Corbel"/>
                <w:i/>
                <w:iCs/>
              </w:rPr>
              <w:t xml:space="preserve">Amar </w:t>
            </w:r>
            <w:proofErr w:type="spellStart"/>
            <w:r w:rsidRPr="00755243">
              <w:rPr>
                <w:rFonts w:ascii="Corbel" w:hAnsi="Corbel"/>
                <w:i/>
                <w:iCs/>
              </w:rPr>
              <w:t>Kanwar</w:t>
            </w:r>
            <w:proofErr w:type="spellEnd"/>
            <w:r w:rsidRPr="00755243">
              <w:rPr>
                <w:rFonts w:ascii="Corbel" w:hAnsi="Corbel"/>
                <w:i/>
                <w:iCs/>
              </w:rPr>
              <w:t>. The Sovereign Forest</w:t>
            </w:r>
            <w:r>
              <w:rPr>
                <w:rFonts w:ascii="Corbel" w:hAnsi="Corbel"/>
                <w:i/>
                <w:iCs/>
              </w:rPr>
              <w:t xml:space="preserve">, </w:t>
            </w:r>
            <w:r w:rsidRPr="00A50C15">
              <w:rPr>
                <w:rFonts w:ascii="Corbel" w:hAnsi="Corbel"/>
              </w:rPr>
              <w:t>Sternberg Press, Berlin, Germany</w:t>
            </w:r>
            <w:r>
              <w:rPr>
                <w:rStyle w:val="Emphasis"/>
              </w:rPr>
              <w:t>.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>
          <w:rPr>
            <w:color w:val="000000" w:themeColor="text1"/>
          </w:rPr>
        </w:sdtEndPr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905042FEF2EF496B850638AE8DCD0027"/>
              </w:placeholder>
              <w15:repeatingSectionItem/>
            </w:sdtPr>
            <w:sdtEndPr>
              <w:rPr>
                <w:color w:val="000000" w:themeColor="text1"/>
              </w:rPr>
            </w:sdtEndPr>
            <w:sdtContent>
              <w:tr w:rsidR="00062A13" w:rsidTr="00EC1E9B">
                <w:tc>
                  <w:tcPr>
                    <w:tcW w:w="1016" w:type="pct"/>
                  </w:tcPr>
                  <w:p w:rsidR="00062A13" w:rsidRDefault="003A70FA" w:rsidP="003A70FA">
                    <w:pPr>
                      <w:pStyle w:val="Date"/>
                    </w:pPr>
                    <w:r w:rsidRPr="00EC1E9B">
                      <w:rPr>
                        <w:b/>
                        <w:bCs/>
                      </w:rPr>
                      <w:t>Journal Articles</w:t>
                    </w:r>
                  </w:p>
                </w:tc>
                <w:tc>
                  <w:tcPr>
                    <w:tcW w:w="3984" w:type="pct"/>
                  </w:tcPr>
                  <w:p w:rsidR="008330D0" w:rsidRDefault="008330D0" w:rsidP="00FE012A">
                    <w:pPr>
                      <w:pStyle w:val="Subsection"/>
                      <w:jc w:val="both"/>
                      <w:rPr>
                        <w:rFonts w:cs="Arial"/>
                        <w:bCs/>
                        <w:color w:val="000000"/>
                        <w:lang w:val="en-GB"/>
                      </w:rPr>
                    </w:pPr>
                    <w:r>
                      <w:rPr>
                        <w:rFonts w:cs="Arial"/>
                        <w:bCs/>
                        <w:color w:val="000000"/>
                        <w:lang w:val="en-GB"/>
                      </w:rPr>
                      <w:t xml:space="preserve">Monika Halkort (2016) ‘The Geopolitics of the Cloud’ in </w:t>
                    </w:r>
                    <w:r w:rsidRPr="008330D0">
                      <w:rPr>
                        <w:rFonts w:cs="Arial"/>
                        <w:bCs/>
                        <w:i/>
                        <w:iCs/>
                        <w:color w:val="000000"/>
                        <w:lang w:val="en-GB"/>
                      </w:rPr>
                      <w:t>Scores</w:t>
                    </w:r>
                    <w:r>
                      <w:rPr>
                        <w:rFonts w:cs="Arial"/>
                        <w:bCs/>
                        <w:color w:val="000000"/>
                        <w:lang w:val="en-GB"/>
                      </w:rPr>
                      <w:t>, 10/16,</w:t>
                    </w:r>
                    <w:r w:rsidR="00050D37">
                      <w:rPr>
                        <w:rFonts w:cs="Arial"/>
                        <w:bCs/>
                        <w:color w:val="000000"/>
                        <w:lang w:val="en-GB"/>
                      </w:rPr>
                      <w:t xml:space="preserve"> </w:t>
                    </w:r>
                    <w:proofErr w:type="spellStart"/>
                    <w:r w:rsidR="00050D37">
                      <w:rPr>
                        <w:rFonts w:cs="Arial"/>
                        <w:bCs/>
                        <w:color w:val="000000"/>
                        <w:lang w:val="en-GB"/>
                      </w:rPr>
                      <w:t>T</w:t>
                    </w:r>
                    <w:r w:rsidR="00A1269E">
                      <w:rPr>
                        <w:rFonts w:cs="Arial"/>
                        <w:bCs/>
                        <w:color w:val="000000"/>
                        <w:lang w:val="en-GB"/>
                      </w:rPr>
                      <w:t>an</w:t>
                    </w:r>
                    <w:r w:rsidR="00050D37">
                      <w:rPr>
                        <w:rFonts w:cs="Arial"/>
                        <w:bCs/>
                        <w:color w:val="000000"/>
                        <w:lang w:val="en-GB"/>
                      </w:rPr>
                      <w:t>zquartier</w:t>
                    </w:r>
                    <w:proofErr w:type="spellEnd"/>
                    <w:r w:rsidR="00050D37">
                      <w:rPr>
                        <w:rFonts w:cs="Arial"/>
                        <w:bCs/>
                        <w:color w:val="000000"/>
                        <w:lang w:val="en-GB"/>
                      </w:rPr>
                      <w:t xml:space="preserve"> Wien</w:t>
                    </w:r>
                    <w:r w:rsidR="00ED2BCA">
                      <w:rPr>
                        <w:rFonts w:cs="Arial"/>
                        <w:bCs/>
                        <w:color w:val="000000"/>
                        <w:lang w:val="en-GB"/>
                      </w:rPr>
                      <w:t xml:space="preserve"> </w:t>
                    </w:r>
                    <w:r w:rsidR="00ED2BCA">
                      <w:rPr>
                        <w:rFonts w:cs="Arial"/>
                        <w:bCs/>
                        <w:color w:val="000000"/>
                        <w:lang w:val="en-GB"/>
                      </w:rPr>
                      <w:t>[in print]</w:t>
                    </w:r>
                    <w:r w:rsidR="00050D37">
                      <w:rPr>
                        <w:rFonts w:cs="Arial"/>
                        <w:bCs/>
                        <w:color w:val="000000"/>
                        <w:lang w:val="en-GB"/>
                      </w:rPr>
                      <w:t>.</w:t>
                    </w:r>
                  </w:p>
                  <w:p w:rsidR="008330D0" w:rsidRDefault="008330D0" w:rsidP="00FE012A">
                    <w:pPr>
                      <w:pStyle w:val="Subsection"/>
                      <w:jc w:val="both"/>
                      <w:rPr>
                        <w:rFonts w:cs="Arial"/>
                        <w:bCs/>
                        <w:color w:val="000000"/>
                        <w:lang w:val="en-GB"/>
                      </w:rPr>
                    </w:pPr>
                    <w:r>
                      <w:rPr>
                        <w:rFonts w:cs="Arial"/>
                        <w:bCs/>
                        <w:color w:val="000000"/>
                        <w:lang w:val="en-GB"/>
                      </w:rPr>
                      <w:t xml:space="preserve">Monika Halkort (2016) ‘Liquefying Social Capital. The Bio-politics of Digital Circulation in a Palestinian Refugee Camp’, in </w:t>
                    </w:r>
                    <w:r w:rsidRPr="002253A5">
                      <w:rPr>
                        <w:rFonts w:cs="Arial"/>
                        <w:bCs/>
                        <w:i/>
                        <w:iCs/>
                        <w:color w:val="000000"/>
                        <w:lang w:val="en-GB"/>
                      </w:rPr>
                      <w:t>Tecnoscienza</w:t>
                    </w:r>
                    <w:r>
                      <w:rPr>
                        <w:rFonts w:cs="Arial"/>
                        <w:bCs/>
                        <w:color w:val="000000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bCs/>
                        <w:color w:val="000000"/>
                        <w:lang w:val="en-GB"/>
                      </w:rPr>
                      <w:t>Nr</w:t>
                    </w:r>
                    <w:proofErr w:type="spellEnd"/>
                    <w:r>
                      <w:rPr>
                        <w:rFonts w:cs="Arial"/>
                        <w:bCs/>
                        <w:color w:val="000000"/>
                        <w:lang w:val="en-GB"/>
                      </w:rPr>
                      <w:t>. 13, 7(2)</w:t>
                    </w:r>
                    <w:r w:rsidR="00ED2BCA">
                      <w:rPr>
                        <w:rFonts w:cs="Arial"/>
                        <w:bCs/>
                        <w:color w:val="000000"/>
                        <w:lang w:val="en-GB"/>
                      </w:rPr>
                      <w:t xml:space="preserve"> [in print]</w:t>
                    </w:r>
                    <w:r>
                      <w:rPr>
                        <w:rFonts w:cs="Arial"/>
                        <w:bCs/>
                        <w:color w:val="000000"/>
                        <w:lang w:val="en-GB"/>
                      </w:rPr>
                      <w:t>.</w:t>
                    </w:r>
                  </w:p>
                  <w:p w:rsidR="00062A13" w:rsidRDefault="00263325" w:rsidP="00FE012A">
                    <w:pPr>
                      <w:pStyle w:val="Subsection"/>
                      <w:jc w:val="both"/>
                    </w:pPr>
                    <w:r w:rsidRPr="00263325">
                      <w:rPr>
                        <w:rFonts w:cs="Arial"/>
                        <w:bCs/>
                        <w:color w:val="000000"/>
                        <w:lang w:val="en-GB"/>
                      </w:rPr>
                      <w:t>‘</w:t>
                    </w:r>
                    <w:r w:rsidRPr="00E20879">
                      <w:rPr>
                        <w:rFonts w:cs="Arial"/>
                        <w:bCs/>
                        <w:color w:val="000000"/>
                        <w:u w:val="single"/>
                        <w:lang w:val="en-GB"/>
                      </w:rPr>
                      <w:t>Counting versus Narration. On the database as political form’</w:t>
                    </w:r>
                    <w:r w:rsidRPr="00263325">
                      <w:rPr>
                        <w:rFonts w:cs="Arial"/>
                        <w:bCs/>
                        <w:color w:val="000000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bCs/>
                        <w:color w:val="000000"/>
                        <w:lang w:val="en-GB"/>
                      </w:rPr>
                      <w:t xml:space="preserve">(2013) </w:t>
                    </w:r>
                    <w:r w:rsidRPr="00263325">
                      <w:rPr>
                        <w:rFonts w:cs="Arial"/>
                        <w:bCs/>
                        <w:color w:val="000000"/>
                        <w:lang w:val="en-GB"/>
                      </w:rPr>
                      <w:t xml:space="preserve">in </w:t>
                    </w:r>
                    <w:r>
                      <w:rPr>
                        <w:rFonts w:cs="Arial"/>
                        <w:bCs/>
                        <w:i/>
                        <w:iCs/>
                        <w:color w:val="000000"/>
                        <w:lang w:val="en-GB"/>
                      </w:rPr>
                      <w:t>P</w:t>
                    </w:r>
                    <w:r w:rsidRPr="00263325">
                      <w:rPr>
                        <w:rFonts w:cs="Arial"/>
                        <w:bCs/>
                        <w:i/>
                        <w:iCs/>
                        <w:color w:val="000000"/>
                        <w:lang w:val="en-GB"/>
                      </w:rPr>
                      <w:t>erspectivia.net</w:t>
                    </w:r>
                    <w:r w:rsidRPr="00263325">
                      <w:rPr>
                        <w:rFonts w:cs="Arial"/>
                        <w:bCs/>
                        <w:color w:val="000000"/>
                        <w:lang w:val="en-GB"/>
                      </w:rPr>
                      <w:t xml:space="preserve">, </w:t>
                    </w:r>
                    <w:r>
                      <w:rPr>
                        <w:rFonts w:cs="Arial"/>
                        <w:bCs/>
                        <w:color w:val="000000"/>
                        <w:lang w:val="en-GB"/>
                      </w:rPr>
                      <w:t xml:space="preserve">Max Weber Foundation, Germany. </w:t>
                    </w:r>
                    <w:r w:rsidRPr="00263325">
                      <w:rPr>
                        <w:rFonts w:cs="Arial"/>
                        <w:bCs/>
                        <w:color w:val="000000"/>
                        <w:lang w:val="en-GB"/>
                      </w:rPr>
                      <w:t>2013</w:t>
                    </w:r>
                  </w:p>
                </w:tc>
              </w:tr>
            </w:sdtContent>
          </w:sdt>
        </w:sdtContent>
      </w:sdt>
      <w:sdt>
        <w:sdtPr>
          <w:rPr>
            <w:color w:val="595959" w:themeColor="text1" w:themeTint="A6"/>
          </w:rPr>
          <w:id w:val="-1514684052"/>
          <w15:repeatingSection/>
        </w:sdtPr>
        <w:sdtEndPr>
          <w:rPr>
            <w:color w:val="000000" w:themeColor="text1"/>
          </w:rPr>
        </w:sdtEndPr>
        <w:sdtContent>
          <w:sdt>
            <w:sdtPr>
              <w:rPr>
                <w:color w:val="595959" w:themeColor="text1" w:themeTint="A6"/>
              </w:rPr>
              <w:id w:val="-1604180707"/>
              <w:placeholder>
                <w:docPart w:val="50DE8E8CE0FB4064AD91066E58B65008"/>
              </w:placeholder>
              <w15:repeatingSectionItem/>
            </w:sdtPr>
            <w:sdtEndPr>
              <w:rPr>
                <w:color w:val="000000" w:themeColor="text1"/>
              </w:rPr>
            </w:sdtEndPr>
            <w:sdtContent>
              <w:tr w:rsidR="003A70FA" w:rsidTr="00EC1E9B">
                <w:tc>
                  <w:tcPr>
                    <w:tcW w:w="1016" w:type="pct"/>
                  </w:tcPr>
                  <w:p w:rsidR="003A70FA" w:rsidRDefault="002650CB" w:rsidP="002650CB">
                    <w:pPr>
                      <w:pStyle w:val="Date"/>
                    </w:pPr>
                    <w:r w:rsidRPr="004E3DE5">
                      <w:rPr>
                        <w:b/>
                        <w:bCs/>
                      </w:rPr>
                      <w:t>Working Papers</w:t>
                    </w:r>
                  </w:p>
                </w:tc>
                <w:tc>
                  <w:tcPr>
                    <w:tcW w:w="3984" w:type="pct"/>
                  </w:tcPr>
                  <w:p w:rsidR="003A70FA" w:rsidRPr="002650CB" w:rsidRDefault="002650CB" w:rsidP="00341CC9">
                    <w:pPr>
                      <w:pStyle w:val="Subsection"/>
                      <w:jc w:val="both"/>
                      <w:rPr>
                        <w:iCs/>
                      </w:rPr>
                    </w:pPr>
                    <w:r w:rsidRPr="00E20879">
                      <w:rPr>
                        <w:rFonts w:eastAsia="SimSun" w:cs="Arial"/>
                        <w:i/>
                        <w:color w:val="000000"/>
                        <w:u w:val="single"/>
                        <w:lang w:val="en-GB" w:eastAsia="zh-CN"/>
                      </w:rPr>
                      <w:t>On the Political Economy of Data in a Palestinian Refugee Camp</w:t>
                    </w:r>
                    <w:r w:rsidRPr="002650CB">
                      <w:rPr>
                        <w:rFonts w:eastAsia="SimSun" w:cs="Arial"/>
                        <w:i/>
                        <w:color w:val="000000"/>
                        <w:lang w:val="en-GB" w:eastAsia="zh-CN"/>
                      </w:rPr>
                      <w:t xml:space="preserve">. </w:t>
                    </w:r>
                    <w:r w:rsidRPr="002650CB">
                      <w:rPr>
                        <w:rFonts w:eastAsia="SimSun" w:cs="Arial"/>
                        <w:iCs/>
                        <w:color w:val="000000"/>
                        <w:lang w:val="en-GB" w:eastAsia="zh-CN"/>
                      </w:rPr>
                      <w:t xml:space="preserve">Working Paper for the </w:t>
                    </w:r>
                    <w:proofErr w:type="spellStart"/>
                    <w:r w:rsidRPr="002650CB">
                      <w:rPr>
                        <w:rFonts w:eastAsia="SimSun" w:cs="Arial"/>
                        <w:iCs/>
                        <w:color w:val="000000"/>
                        <w:lang w:val="en-GB" w:eastAsia="zh-CN"/>
                      </w:rPr>
                      <w:t>Issam</w:t>
                    </w:r>
                    <w:proofErr w:type="spellEnd"/>
                    <w:r w:rsidRPr="002650CB">
                      <w:rPr>
                        <w:rFonts w:eastAsia="SimSun" w:cs="Arial"/>
                        <w:iCs/>
                        <w:color w:val="000000"/>
                        <w:lang w:val="en-GB" w:eastAsia="zh-CN"/>
                      </w:rPr>
                      <w:t xml:space="preserve"> Fares Institute, A</w:t>
                    </w:r>
                    <w:r>
                      <w:rPr>
                        <w:rFonts w:eastAsia="SimSun" w:cs="Arial"/>
                        <w:iCs/>
                        <w:color w:val="000000"/>
                        <w:lang w:val="en-GB" w:eastAsia="zh-CN"/>
                      </w:rPr>
                      <w:t xml:space="preserve">merican </w:t>
                    </w:r>
                    <w:r w:rsidRPr="002650CB">
                      <w:rPr>
                        <w:rFonts w:eastAsia="SimSun" w:cs="Arial"/>
                        <w:iCs/>
                        <w:color w:val="000000"/>
                        <w:lang w:val="en-GB" w:eastAsia="zh-CN"/>
                      </w:rPr>
                      <w:t>U</w:t>
                    </w:r>
                    <w:r>
                      <w:rPr>
                        <w:rFonts w:eastAsia="SimSun" w:cs="Arial"/>
                        <w:iCs/>
                        <w:color w:val="000000"/>
                        <w:lang w:val="en-GB" w:eastAsia="zh-CN"/>
                      </w:rPr>
                      <w:t>niversity</w:t>
                    </w:r>
                    <w:r w:rsidRPr="002650CB">
                      <w:rPr>
                        <w:rFonts w:eastAsia="SimSun" w:cs="Arial"/>
                        <w:iCs/>
                        <w:color w:val="000000"/>
                        <w:lang w:val="en-GB" w:eastAsia="zh-CN"/>
                      </w:rPr>
                      <w:t>, Beirut</w:t>
                    </w:r>
                    <w:r w:rsidR="00263325">
                      <w:rPr>
                        <w:rFonts w:eastAsia="SimSun" w:cs="Arial"/>
                        <w:iCs/>
                        <w:color w:val="000000"/>
                        <w:lang w:val="en-GB" w:eastAsia="zh-CN"/>
                      </w:rPr>
                      <w:t>, 2013</w:t>
                    </w:r>
                    <w:r w:rsidRPr="002650CB">
                      <w:rPr>
                        <w:rFonts w:eastAsia="SimSun" w:cs="Arial"/>
                        <w:iCs/>
                        <w:color w:val="000000"/>
                        <w:lang w:val="en-GB" w:eastAsia="zh-CN"/>
                      </w:rPr>
                      <w:t>.</w:t>
                    </w:r>
                  </w:p>
                </w:tc>
              </w:tr>
            </w:sdtContent>
          </w:sdt>
        </w:sdtContent>
      </w:sdt>
      <w:sdt>
        <w:sdtPr>
          <w:rPr>
            <w:color w:val="595959" w:themeColor="text1" w:themeTint="A6"/>
          </w:rPr>
          <w:id w:val="-341396243"/>
          <w15:repeatingSection/>
        </w:sdtPr>
        <w:sdtEndPr>
          <w:rPr>
            <w:color w:val="auto"/>
          </w:rPr>
        </w:sdtEndPr>
        <w:sdtContent>
          <w:sdt>
            <w:sdtPr>
              <w:rPr>
                <w:color w:val="595959" w:themeColor="text1" w:themeTint="A6"/>
              </w:rPr>
              <w:id w:val="1717851761"/>
              <w:placeholder>
                <w:docPart w:val="6686370339C64DC3948CCFAF21F3C1AD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2253A5" w:rsidRPr="00BC6381" w:rsidTr="00EC1E9B">
                <w:tc>
                  <w:tcPr>
                    <w:tcW w:w="1016" w:type="pct"/>
                  </w:tcPr>
                  <w:p w:rsidR="002253A5" w:rsidRPr="002253A5" w:rsidRDefault="002253A5" w:rsidP="002253A5">
                    <w:pPr>
                      <w:pStyle w:val="Date"/>
                      <w:rPr>
                        <w:color w:val="595959" w:themeColor="text1" w:themeTint="A6"/>
                      </w:rPr>
                    </w:pPr>
                    <w:r w:rsidRPr="00EC1E9B">
                      <w:rPr>
                        <w:b/>
                        <w:bCs/>
                      </w:rPr>
                      <w:t>Editorial Articles</w:t>
                    </w:r>
                  </w:p>
                </w:tc>
                <w:tc>
                  <w:tcPr>
                    <w:tcW w:w="3984" w:type="pct"/>
                  </w:tcPr>
                  <w:p w:rsidR="002253A5" w:rsidRPr="00263325" w:rsidRDefault="002253A5" w:rsidP="00EC2CEA">
                    <w:pPr>
                      <w:jc w:val="both"/>
                      <w:rPr>
                        <w:rFonts w:cs="Arial"/>
                        <w:iCs/>
                        <w:color w:val="000000"/>
                        <w:lang w:val="en-GB"/>
                      </w:rPr>
                    </w:pPr>
                    <w:bookmarkStart w:id="0" w:name="_GoBack"/>
                    <w:bookmarkEnd w:id="0"/>
                    <w:r w:rsidRPr="00263325">
                      <w:rPr>
                        <w:rFonts w:cs="Arial"/>
                        <w:iCs/>
                        <w:color w:val="000000"/>
                        <w:lang w:val="en-GB"/>
                      </w:rPr>
                      <w:t>‘</w:t>
                    </w:r>
                    <w:r w:rsidRPr="00E20879">
                      <w:rPr>
                        <w:rFonts w:cs="Arial"/>
                        <w:iCs/>
                        <w:color w:val="000000"/>
                        <w:u w:val="single"/>
                        <w:lang w:val="en-GB"/>
                      </w:rPr>
                      <w:t xml:space="preserve">Rebuilding Nahr el Bared’ in </w:t>
                    </w:r>
                    <w:r w:rsidRPr="00E20879">
                      <w:rPr>
                        <w:rFonts w:cs="Arial"/>
                        <w:i/>
                        <w:color w:val="000000"/>
                        <w:u w:val="single"/>
                        <w:lang w:val="en-GB"/>
                      </w:rPr>
                      <w:t>Conflict in Cities</w:t>
                    </w:r>
                    <w:r w:rsidRPr="00E20879">
                      <w:rPr>
                        <w:rFonts w:cs="Arial"/>
                        <w:iCs/>
                        <w:color w:val="000000"/>
                        <w:u w:val="single"/>
                        <w:lang w:val="en-GB"/>
                      </w:rPr>
                      <w:t>, Open Democracy</w:t>
                    </w:r>
                    <w:r w:rsidRPr="00263325">
                      <w:rPr>
                        <w:rFonts w:cs="Arial"/>
                        <w:iCs/>
                        <w:color w:val="000000"/>
                        <w:lang w:val="en-GB"/>
                      </w:rPr>
                      <w:t>, London, 2013.</w:t>
                    </w:r>
                  </w:p>
                  <w:p w:rsidR="002253A5" w:rsidRDefault="002253A5" w:rsidP="00EC2CEA">
                    <w:pPr>
                      <w:jc w:val="both"/>
                      <w:rPr>
                        <w:rStyle w:val="Hyperlink"/>
                        <w:rFonts w:cs="Arial"/>
                        <w:iCs/>
                        <w:lang w:val="en-GB"/>
                      </w:rPr>
                    </w:pPr>
                    <w:hyperlink r:id="rId8" w:history="1">
                      <w:r w:rsidRPr="00A836AD">
                        <w:rPr>
                          <w:rStyle w:val="Hyperlink"/>
                          <w:rFonts w:cs="Arial"/>
                          <w:iCs/>
                          <w:lang w:val="en-GB"/>
                        </w:rPr>
                        <w:t>https://www.opendemocracy.net/opensecurity/monika-halkort/rebuilding-nahr-el-bared</w:t>
                      </w:r>
                    </w:hyperlink>
                  </w:p>
                  <w:p w:rsidR="002253A5" w:rsidRPr="00263325" w:rsidRDefault="002253A5" w:rsidP="00E20879">
                    <w:pPr>
                      <w:spacing w:after="120"/>
                      <w:jc w:val="both"/>
                      <w:rPr>
                        <w:rFonts w:cs="Arial"/>
                        <w:color w:val="000000"/>
                        <w:lang w:val="de-AT"/>
                      </w:rPr>
                    </w:pPr>
                    <w:r w:rsidRPr="00263325">
                      <w:rPr>
                        <w:rFonts w:cs="Arial"/>
                        <w:color w:val="000000"/>
                        <w:lang w:val="de-AT"/>
                      </w:rPr>
                      <w:t>‘</w:t>
                    </w:r>
                    <w:r w:rsidRPr="00E20879">
                      <w:rPr>
                        <w:rFonts w:cs="Arial"/>
                        <w:color w:val="000000"/>
                        <w:u w:val="single"/>
                        <w:lang w:val="de-AT"/>
                      </w:rPr>
                      <w:t>Die verhinderte Stadt. Wiederaufbau im nordlibanesischen Flüchtlingslager Nahr el Bared</w:t>
                    </w:r>
                    <w:r w:rsidRPr="00263325">
                      <w:rPr>
                        <w:rFonts w:cs="Arial"/>
                        <w:color w:val="000000"/>
                        <w:lang w:val="de-AT"/>
                      </w:rPr>
                      <w:t xml:space="preserve">‘  in </w:t>
                    </w:r>
                    <w:r w:rsidRPr="00263325">
                      <w:rPr>
                        <w:rFonts w:cs="Arial"/>
                        <w:i/>
                        <w:color w:val="000000"/>
                        <w:lang w:val="de-AT"/>
                      </w:rPr>
                      <w:t>IZ3W Dossier: Urbanisierung und Stadt für alle</w:t>
                    </w:r>
                    <w:r w:rsidRPr="00263325">
                      <w:rPr>
                        <w:rFonts w:cs="Arial"/>
                        <w:color w:val="000000"/>
                        <w:lang w:val="de-AT"/>
                      </w:rPr>
                      <w:t>, IZ3W Issue 332, October 2012,  pp. 22 - 23</w:t>
                    </w:r>
                  </w:p>
                </w:tc>
              </w:tr>
            </w:sdtContent>
          </w:sdt>
        </w:sdtContent>
      </w:sdt>
      <w:sdt>
        <w:sdtPr>
          <w:rPr>
            <w:color w:val="595959" w:themeColor="text1" w:themeTint="A6"/>
          </w:rPr>
          <w:id w:val="-1929730256"/>
          <w15:repeatingSection/>
        </w:sdtPr>
        <w:sdtEndPr>
          <w:rPr>
            <w:color w:val="auto"/>
          </w:rPr>
        </w:sdtEndPr>
        <w:sdtContent>
          <w:sdt>
            <w:sdtPr>
              <w:rPr>
                <w:color w:val="595959" w:themeColor="text1" w:themeTint="A6"/>
              </w:rPr>
              <w:id w:val="1070861118"/>
              <w:placeholder>
                <w:docPart w:val="64430002BC884EF0A9E743F307E8BA22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2253A5" w:rsidRPr="00BC6381" w:rsidTr="00EC1E9B">
                <w:tc>
                  <w:tcPr>
                    <w:tcW w:w="1016" w:type="pct"/>
                  </w:tcPr>
                  <w:p w:rsidR="002253A5" w:rsidRDefault="002253A5" w:rsidP="002253A5">
                    <w:pPr>
                      <w:pStyle w:val="Date"/>
                    </w:pPr>
                    <w:r w:rsidRPr="00EC1E9B">
                      <w:rPr>
                        <w:b/>
                        <w:bCs/>
                      </w:rPr>
                      <w:t>Book Reviews</w:t>
                    </w:r>
                  </w:p>
                </w:tc>
                <w:tc>
                  <w:tcPr>
                    <w:tcW w:w="3984" w:type="pct"/>
                  </w:tcPr>
                  <w:p w:rsidR="002253A5" w:rsidRDefault="002253A5" w:rsidP="002253A5">
                    <w:pPr>
                      <w:pStyle w:val="Subsection"/>
                      <w:jc w:val="both"/>
                    </w:pPr>
                    <w:r>
                      <w:t>Diana Allen (2015</w:t>
                    </w:r>
                    <w:proofErr w:type="gramStart"/>
                    <w:r>
                      <w:t>),  </w:t>
                    </w:r>
                    <w:r>
                      <w:rPr>
                        <w:rStyle w:val="Emphasis"/>
                      </w:rPr>
                      <w:t>Refugees</w:t>
                    </w:r>
                    <w:proofErr w:type="gramEnd"/>
                    <w:r>
                      <w:rPr>
                        <w:rStyle w:val="Emphasis"/>
                      </w:rPr>
                      <w:t xml:space="preserve"> of the Revolution, Experiences of Palestinians in Exile, </w:t>
                    </w:r>
                    <w:r>
                      <w:rPr>
                        <w:rStyle w:val="Emphasis"/>
                        <w:i w:val="0"/>
                        <w:iCs w:val="0"/>
                      </w:rPr>
                      <w:t>Stan</w:t>
                    </w:r>
                    <w:r w:rsidRPr="00263325">
                      <w:rPr>
                        <w:rStyle w:val="Emphasis"/>
                        <w:i w:val="0"/>
                        <w:iCs w:val="0"/>
                      </w:rPr>
                      <w:t>ford University Press</w:t>
                    </w:r>
                  </w:p>
                  <w:p w:rsidR="002253A5" w:rsidRDefault="002253A5" w:rsidP="002253A5">
                    <w:pPr>
                      <w:pStyle w:val="ListBullet"/>
                      <w:numPr>
                        <w:ilvl w:val="0"/>
                        <w:numId w:val="0"/>
                      </w:numPr>
                      <w:ind w:left="101" w:hanging="101"/>
                      <w:jc w:val="both"/>
                    </w:pPr>
                    <w:r>
                      <w:t xml:space="preserve">Review for </w:t>
                    </w:r>
                    <w:r w:rsidRPr="00E20879">
                      <w:rPr>
                        <w:u w:val="single"/>
                      </w:rPr>
                      <w:t>Journal of Palestinian Studies</w:t>
                    </w:r>
                    <w:r>
                      <w:rPr>
                        <w:u w:val="single"/>
                      </w:rPr>
                      <w:t>, 2015</w:t>
                    </w:r>
                  </w:p>
                </w:tc>
              </w:tr>
            </w:sdtContent>
          </w:sdt>
        </w:sdtContent>
      </w:sdt>
    </w:tbl>
    <w:p w:rsidR="002F1B00" w:rsidRDefault="002F1B00" w:rsidP="00A95075">
      <w:pPr>
        <w:pStyle w:val="SectionHeading"/>
      </w:pPr>
      <w:r>
        <w:t>Conference</w:t>
      </w:r>
      <w:r w:rsidR="00263325">
        <w:t xml:space="preserve"> PAPERS 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2F1B00" w:rsidTr="00972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F1B00" w:rsidRDefault="002F1B00" w:rsidP="0016350F">
            <w:pPr>
              <w:spacing w:line="240" w:lineRule="auto"/>
            </w:pPr>
          </w:p>
        </w:tc>
        <w:tc>
          <w:tcPr>
            <w:tcW w:w="4087" w:type="pct"/>
          </w:tcPr>
          <w:p w:rsidR="002F1B00" w:rsidRDefault="002F1B00" w:rsidP="0016350F">
            <w:pPr>
              <w:spacing w:line="240" w:lineRule="auto"/>
            </w:pPr>
          </w:p>
        </w:tc>
      </w:tr>
      <w:tr w:rsidR="002F1B00" w:rsidTr="00EC1E9B">
        <w:trPr>
          <w:cantSplit/>
        </w:trPr>
        <w:tc>
          <w:tcPr>
            <w:tcW w:w="913" w:type="pct"/>
          </w:tcPr>
          <w:p w:rsidR="00050D37" w:rsidRDefault="00050D37" w:rsidP="00263325">
            <w:pPr>
              <w:pStyle w:val="Date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  <w:p w:rsidR="00050D37" w:rsidRDefault="00050D37" w:rsidP="00263325">
            <w:pPr>
              <w:pStyle w:val="Date"/>
              <w:rPr>
                <w:b/>
                <w:bCs/>
              </w:rPr>
            </w:pPr>
          </w:p>
          <w:p w:rsidR="00050D37" w:rsidRDefault="00050D37" w:rsidP="00263325">
            <w:pPr>
              <w:pStyle w:val="Date"/>
              <w:rPr>
                <w:b/>
                <w:bCs/>
              </w:rPr>
            </w:pPr>
          </w:p>
          <w:p w:rsidR="00050D37" w:rsidRDefault="00050D37" w:rsidP="00263325">
            <w:pPr>
              <w:pStyle w:val="Date"/>
              <w:rPr>
                <w:b/>
                <w:bCs/>
              </w:rPr>
            </w:pPr>
          </w:p>
          <w:p w:rsidR="003C40E3" w:rsidRPr="003C40E3" w:rsidRDefault="003C40E3" w:rsidP="003C40E3"/>
        </w:tc>
        <w:tc>
          <w:tcPr>
            <w:tcW w:w="4087" w:type="pct"/>
          </w:tcPr>
          <w:p w:rsidR="00E05784" w:rsidRDefault="008F5B20" w:rsidP="003C40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Making Sense of Data, </w:t>
            </w:r>
          </w:p>
          <w:p w:rsidR="008F5B20" w:rsidRPr="008F5B20" w:rsidRDefault="008F5B20" w:rsidP="003C40E3">
            <w:pPr>
              <w:spacing w:after="0" w:line="240" w:lineRule="auto"/>
            </w:pPr>
            <w:r w:rsidRPr="008F5B20">
              <w:t>Lecture at the Media Literacy Summer Camp, 2016 at LAU Beirut</w:t>
            </w:r>
          </w:p>
          <w:p w:rsidR="008F5B20" w:rsidRDefault="008F5B20" w:rsidP="008F5B20">
            <w:pPr>
              <w:pStyle w:val="Default"/>
            </w:pPr>
          </w:p>
          <w:p w:rsidR="008F5B20" w:rsidRPr="008F5B20" w:rsidRDefault="008F5B20" w:rsidP="008F5B2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5B20">
              <w:rPr>
                <w:b/>
                <w:bCs/>
                <w:sz w:val="22"/>
                <w:szCs w:val="22"/>
              </w:rPr>
              <w:t xml:space="preserve">Liquefying Social Capital. On the political affordances of digital mediation in a Palestinian refugee camp </w:t>
            </w:r>
          </w:p>
          <w:p w:rsidR="008F5B20" w:rsidRPr="008F5B20" w:rsidRDefault="008F5B20" w:rsidP="008F5B20">
            <w:pPr>
              <w:pStyle w:val="Default"/>
              <w:rPr>
                <w:sz w:val="22"/>
                <w:szCs w:val="22"/>
              </w:rPr>
            </w:pPr>
            <w:r w:rsidRPr="008F5B20">
              <w:rPr>
                <w:sz w:val="22"/>
                <w:szCs w:val="22"/>
              </w:rPr>
              <w:t>Lecture at the</w:t>
            </w:r>
            <w:r>
              <w:rPr>
                <w:b/>
                <w:bCs/>
              </w:rPr>
              <w:t xml:space="preserve"> </w:t>
            </w:r>
            <w:r w:rsidRPr="008F5B20">
              <w:rPr>
                <w:sz w:val="22"/>
                <w:szCs w:val="22"/>
              </w:rPr>
              <w:t>workshop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8F5B20">
              <w:rPr>
                <w:i/>
                <w:iCs/>
                <w:sz w:val="22"/>
                <w:szCs w:val="22"/>
              </w:rPr>
              <w:t xml:space="preserve">Towards Engaged and Responsible Research: </w:t>
            </w:r>
          </w:p>
          <w:p w:rsidR="008F5B20" w:rsidRDefault="008F5B20" w:rsidP="008F5B20">
            <w:pPr>
              <w:pStyle w:val="Default"/>
              <w:rPr>
                <w:sz w:val="23"/>
                <w:szCs w:val="23"/>
              </w:rPr>
            </w:pPr>
            <w:r w:rsidRPr="008F5B20">
              <w:rPr>
                <w:i/>
                <w:iCs/>
                <w:sz w:val="22"/>
                <w:szCs w:val="22"/>
              </w:rPr>
              <w:t>The Case of the Palestinian Refugee Camps of Lebanon</w:t>
            </w:r>
            <w:r>
              <w:rPr>
                <w:i/>
                <w:iCs/>
              </w:rPr>
              <w:t xml:space="preserve">, </w:t>
            </w:r>
            <w:r w:rsidRPr="008F5B20">
              <w:rPr>
                <w:sz w:val="22"/>
                <w:szCs w:val="22"/>
              </w:rPr>
              <w:t>May 5 -7</w:t>
            </w:r>
            <w:r w:rsidRPr="008F5B20">
              <w:rPr>
                <w:sz w:val="22"/>
                <w:szCs w:val="22"/>
                <w:vertAlign w:val="superscript"/>
              </w:rPr>
              <w:t>th</w:t>
            </w:r>
            <w:r w:rsidRPr="008F5B20">
              <w:rPr>
                <w:sz w:val="22"/>
                <w:szCs w:val="22"/>
              </w:rPr>
              <w:t xml:space="preserve"> 2016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 w:rsidRPr="008F5B20">
              <w:rPr>
                <w:sz w:val="23"/>
                <w:szCs w:val="23"/>
              </w:rPr>
              <w:t>Institute for Palestine Studies, Beirut, Lebanon</w:t>
            </w:r>
          </w:p>
          <w:p w:rsidR="008F5B20" w:rsidRPr="008F5B20" w:rsidRDefault="008F5B20" w:rsidP="008F5B20">
            <w:pPr>
              <w:pStyle w:val="Default"/>
            </w:pPr>
          </w:p>
          <w:p w:rsidR="00050D37" w:rsidRDefault="00C36D46" w:rsidP="003C40E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Collectivity as Speculativ</w:t>
            </w:r>
            <w:r w:rsidR="00E05784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Practice</w:t>
            </w:r>
          </w:p>
          <w:p w:rsidR="00050D37" w:rsidRPr="00C36D46" w:rsidRDefault="00C36D46" w:rsidP="00C36D46">
            <w:pPr>
              <w:pStyle w:val="Heading3"/>
              <w:shd w:val="clear" w:color="auto" w:fill="FFFFFF"/>
              <w:spacing w:before="0" w:line="240" w:lineRule="auto"/>
              <w:textAlignment w:val="baseline"/>
              <w:outlineLvl w:val="2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C36D46">
              <w:rPr>
                <w:rFonts w:asciiTheme="minorHAnsi" w:hAnsiTheme="minorHAnsi"/>
                <w:b w:val="0"/>
                <w:bCs w:val="0"/>
                <w:color w:val="auto"/>
              </w:rPr>
              <w:t xml:space="preserve">Lecture at the </w:t>
            </w:r>
            <w:proofErr w:type="spellStart"/>
            <w:r w:rsidRPr="00C36D46">
              <w:rPr>
                <w:rFonts w:asciiTheme="minorHAnsi" w:hAnsiTheme="minorHAnsi"/>
                <w:b w:val="0"/>
                <w:bCs w:val="0"/>
                <w:i/>
                <w:iCs/>
                <w:color w:val="auto"/>
              </w:rPr>
              <w:t>Denormalising</w:t>
            </w:r>
            <w:proofErr w:type="spellEnd"/>
            <w:r w:rsidRPr="00C36D46">
              <w:rPr>
                <w:rFonts w:asciiTheme="minorHAnsi" w:hAnsiTheme="minorHAnsi"/>
                <w:b w:val="0"/>
                <w:bCs w:val="0"/>
                <w:i/>
                <w:iCs/>
                <w:color w:val="auto"/>
              </w:rPr>
              <w:t xml:space="preserve"> Bodies, Rehearsing Citizenship</w:t>
            </w:r>
            <w:r w:rsidRPr="00C36D46">
              <w:rPr>
                <w:rFonts w:asciiTheme="minorHAnsi" w:hAnsiTheme="minorHAnsi"/>
                <w:b w:val="0"/>
                <w:bCs w:val="0"/>
                <w:color w:val="auto"/>
              </w:rPr>
              <w:t xml:space="preserve"> Symposi</w:t>
            </w:r>
            <w:r>
              <w:rPr>
                <w:rFonts w:asciiTheme="minorHAnsi" w:hAnsiTheme="minorHAnsi"/>
                <w:b w:val="0"/>
                <w:bCs w:val="0"/>
                <w:color w:val="auto"/>
              </w:rPr>
              <w:t>um</w:t>
            </w:r>
            <w:r w:rsidRPr="00C36D46">
              <w:rPr>
                <w:rFonts w:asciiTheme="minorHAnsi" w:hAnsiTheme="minorHAnsi"/>
                <w:b w:val="0"/>
                <w:bCs w:val="0"/>
                <w:color w:val="auto"/>
              </w:rPr>
              <w:t xml:space="preserve"> at </w:t>
            </w:r>
            <w:proofErr w:type="spellStart"/>
            <w:r w:rsidRPr="00C36D46">
              <w:rPr>
                <w:rFonts w:asciiTheme="minorHAnsi" w:hAnsiTheme="minorHAnsi"/>
                <w:b w:val="0"/>
                <w:bCs w:val="0"/>
                <w:color w:val="auto"/>
              </w:rPr>
              <w:t>Ashkal</w:t>
            </w:r>
            <w:proofErr w:type="spellEnd"/>
            <w:r w:rsidRPr="00C36D46">
              <w:rPr>
                <w:rFonts w:asciiTheme="minorHAnsi" w:hAnsiTheme="minorHAnsi"/>
                <w:b w:val="0"/>
                <w:bCs w:val="0"/>
                <w:color w:val="auto"/>
              </w:rPr>
              <w:t xml:space="preserve"> </w:t>
            </w:r>
            <w:proofErr w:type="spellStart"/>
            <w:r w:rsidRPr="00C36D46">
              <w:rPr>
                <w:rFonts w:asciiTheme="minorHAnsi" w:hAnsiTheme="minorHAnsi"/>
                <w:b w:val="0"/>
                <w:bCs w:val="0"/>
                <w:color w:val="auto"/>
              </w:rPr>
              <w:t>Alwan</w:t>
            </w:r>
            <w:proofErr w:type="spellEnd"/>
            <w:r w:rsidRPr="00C36D46">
              <w:rPr>
                <w:rFonts w:asciiTheme="minorHAnsi" w:hAnsiTheme="minorHAnsi"/>
                <w:b w:val="0"/>
                <w:bCs w:val="0"/>
                <w:color w:val="auto"/>
              </w:rPr>
              <w:t xml:space="preserve">, </w:t>
            </w:r>
            <w:r w:rsidRPr="00C36D46">
              <w:rPr>
                <w:rFonts w:asciiTheme="minorHAnsi" w:hAnsiTheme="minorHAnsi" w:cs="Helvetica"/>
                <w:b w:val="0"/>
                <w:bCs w:val="0"/>
                <w:color w:val="auto"/>
                <w:shd w:val="clear" w:color="auto" w:fill="FFFFFF"/>
              </w:rPr>
              <w:t>The Lebanese Association for Plastic Arts</w:t>
            </w:r>
            <w:r w:rsidRPr="00C36D46">
              <w:rPr>
                <w:rFonts w:asciiTheme="minorHAnsi" w:hAnsiTheme="minorHAnsi"/>
                <w:b w:val="0"/>
                <w:bCs w:val="0"/>
                <w:color w:val="auto"/>
              </w:rPr>
              <w:t xml:space="preserve">, </w:t>
            </w:r>
            <w:r>
              <w:rPr>
                <w:rFonts w:asciiTheme="minorHAnsi" w:hAnsiTheme="minorHAnsi"/>
                <w:b w:val="0"/>
                <w:bCs w:val="0"/>
                <w:color w:val="auto"/>
              </w:rPr>
              <w:t xml:space="preserve">February 11, 2016 </w:t>
            </w:r>
            <w:r w:rsidRPr="00C36D46">
              <w:rPr>
                <w:rFonts w:asciiTheme="minorHAnsi" w:hAnsiTheme="minorHAnsi"/>
                <w:b w:val="0"/>
                <w:bCs w:val="0"/>
                <w:color w:val="auto"/>
              </w:rPr>
              <w:t>Beirut</w:t>
            </w:r>
          </w:p>
          <w:p w:rsidR="00C36D46" w:rsidRDefault="00C36D46" w:rsidP="003C40E3">
            <w:pPr>
              <w:spacing w:after="0" w:line="240" w:lineRule="auto"/>
              <w:rPr>
                <w:b/>
                <w:bCs/>
              </w:rPr>
            </w:pPr>
          </w:p>
          <w:p w:rsidR="00050D37" w:rsidRDefault="00050D37" w:rsidP="003C40E3">
            <w:pPr>
              <w:spacing w:after="0" w:line="240" w:lineRule="auto"/>
              <w:rPr>
                <w:rFonts w:ascii="Helvetica" w:hAnsi="Helvetica" w:cs="Helvetica"/>
                <w:color w:val="252525"/>
                <w:sz w:val="18"/>
                <w:szCs w:val="18"/>
                <w:shd w:val="clear" w:color="auto" w:fill="FFFFFF"/>
              </w:rPr>
            </w:pPr>
            <w:r w:rsidRPr="00050D37">
              <w:rPr>
                <w:rStyle w:val="Emphasis"/>
                <w:rFonts w:ascii="Helvetica" w:hAnsi="Helvetica" w:cs="Helvetica"/>
                <w:b/>
                <w:bCs/>
                <w:i w:val="0"/>
                <w:iCs w:val="0"/>
                <w:color w:val="252525"/>
                <w:sz w:val="18"/>
                <w:szCs w:val="18"/>
                <w:shd w:val="clear" w:color="auto" w:fill="FFFFFF"/>
              </w:rPr>
              <w:t>The Body as Data Object. On the Informational Dimension of Border Regimes</w:t>
            </w:r>
            <w:r>
              <w:rPr>
                <w:rStyle w:val="apple-converted-space"/>
                <w:rFonts w:ascii="Helvetica" w:hAnsi="Helvetica" w:cs="Helvetica"/>
                <w:color w:val="25252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252525"/>
                <w:sz w:val="18"/>
                <w:szCs w:val="18"/>
                <w:shd w:val="clear" w:color="auto" w:fill="FFFFFF"/>
              </w:rPr>
              <w:t>(</w:t>
            </w:r>
          </w:p>
          <w:p w:rsidR="003C40E3" w:rsidRPr="00E05784" w:rsidRDefault="00050D37" w:rsidP="00E05784">
            <w:pPr>
              <w:spacing w:after="0" w:line="240" w:lineRule="auto"/>
            </w:pPr>
            <w:r w:rsidRPr="00C36D46">
              <w:t xml:space="preserve">Lecture at the Bodies of Evidence, an </w:t>
            </w:r>
            <w:r w:rsidRPr="00C36D46">
              <w:rPr>
                <w:rFonts w:cs="Helvetica"/>
                <w:color w:val="252525"/>
                <w:shd w:val="clear" w:color="auto" w:fill="FFFFFF"/>
              </w:rPr>
              <w:t>artistic-theoretical conference on bodies, borders, and movement</w:t>
            </w:r>
            <w:r w:rsidRPr="00C36D46">
              <w:rPr>
                <w:rStyle w:val="apple-converted-space"/>
              </w:rPr>
              <w:t xml:space="preserve">, </w:t>
            </w:r>
            <w:r w:rsidRPr="00C36D46">
              <w:rPr>
                <w:rFonts w:cs="Helvetica"/>
                <w:color w:val="252525"/>
                <w:shd w:val="clear" w:color="auto" w:fill="FFFFFF"/>
              </w:rPr>
              <w:t xml:space="preserve">January 14 – 17, 2016 at DOCH/Stockholm University of Arts and </w:t>
            </w:r>
            <w:proofErr w:type="spellStart"/>
            <w:r w:rsidRPr="00C36D46">
              <w:rPr>
                <w:rFonts w:cs="Helvetica"/>
                <w:color w:val="252525"/>
                <w:shd w:val="clear" w:color="auto" w:fill="FFFFFF"/>
              </w:rPr>
              <w:t>Tensta</w:t>
            </w:r>
            <w:proofErr w:type="spellEnd"/>
            <w:r w:rsidRPr="00C36D46">
              <w:rPr>
                <w:rFonts w:cs="Helvetica"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C36D46">
              <w:rPr>
                <w:rFonts w:cs="Helvetica"/>
                <w:color w:val="252525"/>
                <w:shd w:val="clear" w:color="auto" w:fill="FFFFFF"/>
              </w:rPr>
              <w:t>konsthall</w:t>
            </w:r>
            <w:proofErr w:type="spellEnd"/>
          </w:p>
        </w:tc>
      </w:tr>
      <w:tr w:rsidR="00E05784" w:rsidTr="00EC1E9B">
        <w:trPr>
          <w:cantSplit/>
        </w:trPr>
        <w:tc>
          <w:tcPr>
            <w:tcW w:w="913" w:type="pct"/>
          </w:tcPr>
          <w:p w:rsidR="00E05784" w:rsidRDefault="00E05784" w:rsidP="00E05784">
            <w:pPr>
              <w:pStyle w:val="Date"/>
              <w:rPr>
                <w:b/>
                <w:bCs/>
              </w:rPr>
            </w:pPr>
            <w:r>
              <w:rPr>
                <w:b/>
                <w:bCs/>
              </w:rPr>
              <w:t xml:space="preserve">2014 </w:t>
            </w:r>
          </w:p>
          <w:p w:rsidR="00E05784" w:rsidRDefault="00E05784" w:rsidP="00263325">
            <w:pPr>
              <w:pStyle w:val="Date"/>
              <w:rPr>
                <w:b/>
                <w:bCs/>
              </w:rPr>
            </w:pPr>
          </w:p>
        </w:tc>
        <w:tc>
          <w:tcPr>
            <w:tcW w:w="4087" w:type="pct"/>
          </w:tcPr>
          <w:p w:rsidR="00E05784" w:rsidRDefault="00E05784" w:rsidP="00E05784">
            <w:pPr>
              <w:spacing w:after="0" w:line="240" w:lineRule="auto"/>
              <w:rPr>
                <w:b/>
                <w:bCs/>
              </w:rPr>
            </w:pPr>
            <w:r w:rsidRPr="00FE012A">
              <w:rPr>
                <w:b/>
                <w:bCs/>
              </w:rPr>
              <w:t xml:space="preserve">Expressive Sovereignty </w:t>
            </w:r>
          </w:p>
          <w:p w:rsidR="00E05784" w:rsidRDefault="00E05784" w:rsidP="00E05784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EC1E9B">
              <w:rPr>
                <w:color w:val="000000" w:themeColor="text1"/>
              </w:rPr>
              <w:t xml:space="preserve">Paper presented at </w:t>
            </w:r>
            <w:r w:rsidRPr="00EC1E9B">
              <w:rPr>
                <w:i/>
                <w:iCs/>
                <w:color w:val="000000" w:themeColor="text1"/>
              </w:rPr>
              <w:t>Authority &amp; Political Technologies</w:t>
            </w:r>
            <w:r w:rsidRPr="00EC1E9B">
              <w:rPr>
                <w:color w:val="000000" w:themeColor="text1"/>
              </w:rPr>
              <w:t xml:space="preserve">: </w:t>
            </w:r>
            <w:r w:rsidRPr="00EC1E9B">
              <w:rPr>
                <w:i/>
                <w:iCs/>
                <w:color w:val="000000" w:themeColor="text1"/>
              </w:rPr>
              <w:t>Power in a World of Becoming</w:t>
            </w:r>
            <w:r w:rsidRPr="00EC1E9B">
              <w:rPr>
                <w:color w:val="000000" w:themeColor="text1"/>
              </w:rPr>
              <w:t xml:space="preserve">, </w:t>
            </w:r>
            <w:r>
              <w:rPr>
                <w:rFonts w:cs="Arial"/>
                <w:color w:val="000000" w:themeColor="text1"/>
                <w:lang w:val="en-GB"/>
              </w:rPr>
              <w:t>University of Warwick, UK</w:t>
            </w:r>
          </w:p>
          <w:p w:rsidR="00E05784" w:rsidRPr="00E05784" w:rsidRDefault="00E05784" w:rsidP="00E05784">
            <w:pPr>
              <w:spacing w:after="0" w:line="240" w:lineRule="auto"/>
              <w:rPr>
                <w:b/>
                <w:bCs/>
              </w:rPr>
            </w:pPr>
          </w:p>
          <w:p w:rsidR="00E05784" w:rsidRDefault="00E05784" w:rsidP="00E05784">
            <w:pPr>
              <w:spacing w:after="0" w:line="240" w:lineRule="auto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social life of data. Case study in a Palestinian Refugee Camp</w:t>
            </w:r>
            <w:r w:rsidRPr="00A95075">
              <w:rPr>
                <w:b/>
                <w:bCs/>
                <w:lang w:val="en-GB"/>
              </w:rPr>
              <w:t>.</w:t>
            </w:r>
            <w:r>
              <w:rPr>
                <w:b/>
                <w:bCs/>
                <w:lang w:val="en-GB"/>
              </w:rPr>
              <w:t xml:space="preserve"> </w:t>
            </w:r>
          </w:p>
          <w:p w:rsidR="00E05784" w:rsidRDefault="00E05784" w:rsidP="00E05784">
            <w:pPr>
              <w:spacing w:after="0"/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color w:val="000000" w:themeColor="text1"/>
              </w:rPr>
              <w:t xml:space="preserve">Paper presented </w:t>
            </w:r>
            <w:r w:rsidRPr="00EC1E9B">
              <w:rPr>
                <w:color w:val="000000" w:themeColor="text1"/>
              </w:rPr>
              <w:t xml:space="preserve">at </w:t>
            </w:r>
            <w:r w:rsidRPr="00EC1E9B">
              <w:rPr>
                <w:i/>
                <w:iCs/>
                <w:color w:val="000000" w:themeColor="text1"/>
              </w:rPr>
              <w:t>The Social Life of Information Workshop,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D2720">
              <w:rPr>
                <w:rFonts w:cs="Arial"/>
                <w:color w:val="000000"/>
                <w:lang w:val="en-GB"/>
              </w:rPr>
              <w:t>Center</w:t>
            </w:r>
            <w:proofErr w:type="spellEnd"/>
            <w:r w:rsidRPr="00FD2720">
              <w:rPr>
                <w:rFonts w:cs="Arial"/>
                <w:color w:val="000000"/>
                <w:lang w:val="en-GB"/>
              </w:rPr>
              <w:t xml:space="preserve"> for </w:t>
            </w:r>
            <w:r>
              <w:rPr>
                <w:rFonts w:cs="Arial"/>
                <w:color w:val="000000"/>
                <w:lang w:val="en-GB"/>
              </w:rPr>
              <w:t>t</w:t>
            </w:r>
            <w:r w:rsidRPr="00FD2720">
              <w:rPr>
                <w:rFonts w:cs="Arial"/>
                <w:color w:val="000000"/>
                <w:lang w:val="en-GB"/>
              </w:rPr>
              <w:t>he Study of Developing Societies</w:t>
            </w:r>
            <w:r>
              <w:rPr>
                <w:rFonts w:cs="Arial"/>
                <w:color w:val="000000"/>
                <w:lang w:val="en-GB"/>
              </w:rPr>
              <w:t xml:space="preserve"> (CSDS)/ SARAI Program,</w:t>
            </w:r>
            <w:r w:rsidRPr="00FD2720">
              <w:rPr>
                <w:rFonts w:cs="Arial"/>
                <w:color w:val="000000"/>
                <w:lang w:val="en-GB"/>
              </w:rPr>
              <w:t xml:space="preserve"> New Delhi, India</w:t>
            </w:r>
          </w:p>
          <w:p w:rsidR="00E05784" w:rsidRDefault="00E05784" w:rsidP="003C40E3">
            <w:pPr>
              <w:spacing w:after="0" w:line="240" w:lineRule="auto"/>
              <w:rPr>
                <w:b/>
                <w:bCs/>
              </w:rPr>
            </w:pPr>
          </w:p>
        </w:tc>
      </w:tr>
      <w:sdt>
        <w:sdtPr>
          <w:rPr>
            <w:rFonts w:ascii="Times New Roman" w:eastAsia="SimSun" w:hAnsi="Times New Roman" w:cs="Times New Roman"/>
            <w:color w:val="595959" w:themeColor="text1" w:themeTint="A6"/>
            <w:sz w:val="24"/>
            <w:szCs w:val="24"/>
            <w:lang w:val="de-DE" w:eastAsia="zh-CN"/>
          </w:rPr>
          <w:id w:val="1354843235"/>
          <w15:repeatingSection/>
        </w:sdtPr>
        <w:sdtEndPr>
          <w:rPr>
            <w:color w:val="auto"/>
          </w:rPr>
        </w:sdtEndPr>
        <w:sdtContent>
          <w:sdt>
            <w:sdtPr>
              <w:rPr>
                <w:rFonts w:ascii="Times New Roman" w:eastAsia="SimSun" w:hAnsi="Times New Roman" w:cs="Times New Roman"/>
                <w:color w:val="595959" w:themeColor="text1" w:themeTint="A6"/>
                <w:sz w:val="24"/>
                <w:szCs w:val="24"/>
                <w:lang w:val="de-DE" w:eastAsia="zh-CN"/>
              </w:rPr>
              <w:id w:val="-410237212"/>
              <w:placeholder>
                <w:docPart w:val="076B3E4F19A6400FA13893530A3EA378"/>
              </w:placeholder>
              <w15:repeatingSectionItem/>
            </w:sdtPr>
            <w:sdtEndPr>
              <w:rPr>
                <w:rFonts w:asciiTheme="majorHAnsi" w:eastAsiaTheme="majorEastAsia" w:hAnsiTheme="majorHAnsi" w:cstheme="majorBidi"/>
                <w:b/>
                <w:bCs/>
                <w:color w:val="DDDDDD" w:themeColor="accent1"/>
                <w:sz w:val="22"/>
                <w:szCs w:val="22"/>
                <w:lang w:val="en-US" w:eastAsia="ja-JP"/>
              </w:rPr>
            </w:sdtEndPr>
            <w:sdtContent>
              <w:tr w:rsidR="002F1B00" w:rsidTr="0097209A">
                <w:tc>
                  <w:tcPr>
                    <w:tcW w:w="913" w:type="pct"/>
                  </w:tcPr>
                  <w:p w:rsidR="002F1B00" w:rsidRDefault="00A95075" w:rsidP="00A95075">
                    <w:pPr>
                      <w:pStyle w:val="Date"/>
                    </w:pPr>
                    <w:r>
                      <w:rPr>
                        <w:b/>
                        <w:bCs/>
                      </w:rPr>
                      <w:t>2013</w:t>
                    </w:r>
                  </w:p>
                </w:tc>
                <w:tc>
                  <w:tcPr>
                    <w:tcW w:w="4087" w:type="pct"/>
                  </w:tcPr>
                  <w:p w:rsidR="00A95075" w:rsidRPr="00A95075" w:rsidRDefault="00A95075" w:rsidP="00341CC9">
                    <w:pPr>
                      <w:pStyle w:val="Heading3"/>
                      <w:tabs>
                        <w:tab w:val="left" w:pos="360"/>
                      </w:tabs>
                      <w:spacing w:before="0"/>
                      <w:jc w:val="both"/>
                      <w:outlineLvl w:val="2"/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</w:pPr>
                    <w:r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  <w:t xml:space="preserve">The </w:t>
                    </w:r>
                    <w:r w:rsidR="00E05784"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  <w:t>geo</w:t>
                    </w:r>
                    <w:r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  <w:t xml:space="preserve">politics of the cloud. </w:t>
                    </w:r>
                    <w:r w:rsidRPr="00A95075"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  <w:t xml:space="preserve">On the scalability of the body </w:t>
                    </w:r>
                    <w:r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  <w:t>in the age of planetary computing</w:t>
                    </w:r>
                    <w:r w:rsidRPr="00A95075"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  <w:t xml:space="preserve">. </w:t>
                    </w:r>
                  </w:p>
                  <w:p w:rsidR="00A95075" w:rsidRPr="00EC1E9B" w:rsidRDefault="00A95075" w:rsidP="00EC2CEA">
                    <w:pPr>
                      <w:pStyle w:val="Heading3"/>
                      <w:tabs>
                        <w:tab w:val="left" w:pos="360"/>
                      </w:tabs>
                      <w:spacing w:before="0"/>
                      <w:jc w:val="both"/>
                      <w:outlineLvl w:val="2"/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</w:pPr>
                    <w:r w:rsidRPr="00AF2D65"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 xml:space="preserve">Lecture at </w:t>
                    </w:r>
                    <w:r w:rsidRPr="00AF2D65">
                      <w:rPr>
                        <w:rFonts w:asciiTheme="minorHAnsi" w:hAnsiTheme="minorHAnsi" w:cs="Arial"/>
                        <w:b w:val="0"/>
                        <w:bCs w:val="0"/>
                        <w:i/>
                        <w:color w:val="000000"/>
                        <w:lang w:val="en-GB"/>
                      </w:rPr>
                      <w:t xml:space="preserve">SCORES </w:t>
                    </w:r>
                    <w:r w:rsidRPr="00AF2D65"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 xml:space="preserve">No 7, an artistic-theoretical </w:t>
                    </w:r>
                    <w:proofErr w:type="spellStart"/>
                    <w:r w:rsidRPr="00AF2D65"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>parcours</w:t>
                    </w:r>
                    <w:proofErr w:type="spellEnd"/>
                    <w:r w:rsidRPr="00AF2D65"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 xml:space="preserve"> on the choreography of territories, </w:t>
                    </w:r>
                    <w:proofErr w:type="spellStart"/>
                    <w:r w:rsidRPr="00AF2D65"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>Tanzqartier</w:t>
                    </w:r>
                    <w:proofErr w:type="spellEnd"/>
                    <w:r w:rsidRPr="00AF2D65"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 xml:space="preserve"> Vienna</w:t>
                    </w:r>
                    <w:r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>,</w:t>
                    </w:r>
                    <w:r w:rsidRPr="00AF2D65"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 xml:space="preserve"> Austria</w:t>
                    </w:r>
                    <w:r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>.</w:t>
                    </w:r>
                  </w:p>
                  <w:p w:rsidR="00EC1E9B" w:rsidRDefault="00EC1E9B" w:rsidP="00EC2CEA">
                    <w:pPr>
                      <w:pStyle w:val="Heading3"/>
                      <w:tabs>
                        <w:tab w:val="left" w:pos="360"/>
                      </w:tabs>
                      <w:spacing w:before="0" w:after="96"/>
                      <w:contextualSpacing/>
                      <w:jc w:val="both"/>
                      <w:outlineLvl w:val="2"/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</w:pPr>
                  </w:p>
                  <w:p w:rsidR="00A95075" w:rsidRPr="00A95075" w:rsidRDefault="00A95075" w:rsidP="00EC2CEA">
                    <w:pPr>
                      <w:pStyle w:val="Heading3"/>
                      <w:tabs>
                        <w:tab w:val="left" w:pos="360"/>
                      </w:tabs>
                      <w:spacing w:before="0" w:after="96"/>
                      <w:contextualSpacing/>
                      <w:jc w:val="both"/>
                      <w:outlineLvl w:val="2"/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</w:pPr>
                    <w:r w:rsidRPr="00A95075"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  <w:t>Information. Participation.</w:t>
                    </w:r>
                    <w:r w:rsidR="00E05784"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  <w:t xml:space="preserve"> </w:t>
                    </w:r>
                    <w:r w:rsidRPr="00A95075"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  <w:t>Critique</w:t>
                    </w:r>
                  </w:p>
                  <w:p w:rsidR="002F1B00" w:rsidRPr="007F12D1" w:rsidRDefault="00A95075" w:rsidP="00EC2CEA">
                    <w:pPr>
                      <w:pStyle w:val="Heading3"/>
                      <w:tabs>
                        <w:tab w:val="left" w:pos="360"/>
                      </w:tabs>
                      <w:spacing w:before="0" w:after="96"/>
                      <w:contextualSpacing/>
                      <w:jc w:val="both"/>
                      <w:outlineLvl w:val="2"/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</w:pPr>
                    <w:r w:rsidRPr="006B03F3"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 xml:space="preserve">Lecture on the </w:t>
                    </w:r>
                    <w:r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>role of data in participatory planning</w:t>
                    </w:r>
                    <w:r w:rsidRPr="006B03F3"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 xml:space="preserve"> at </w:t>
                    </w:r>
                    <w:r w:rsidRPr="006B03F3">
                      <w:rPr>
                        <w:rFonts w:asciiTheme="minorHAnsi" w:hAnsiTheme="minorHAnsi" w:cs="Arial"/>
                        <w:b w:val="0"/>
                        <w:bCs w:val="0"/>
                        <w:i/>
                        <w:color w:val="000000"/>
                        <w:lang w:val="en-GB"/>
                      </w:rPr>
                      <w:t>City Debates</w:t>
                    </w:r>
                    <w:r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 xml:space="preserve"> Conference, American University Beirut, Lebanon</w:t>
                    </w:r>
                  </w:p>
                </w:tc>
              </w:tr>
            </w:sdtContent>
          </w:sdt>
          <w:sdt>
            <w:sdtPr>
              <w:rPr>
                <w:rFonts w:asciiTheme="majorHAnsi" w:eastAsiaTheme="majorEastAsia" w:hAnsiTheme="majorHAnsi" w:cstheme="majorBidi"/>
                <w:b/>
                <w:bCs/>
                <w:color w:val="595959" w:themeColor="text1" w:themeTint="A6"/>
              </w:rPr>
              <w:id w:val="-1865971163"/>
              <w:placeholder>
                <w:docPart w:val="D8477F95159A4955994C77B76D262957"/>
              </w:placeholder>
              <w15:repeatingSectionItem/>
            </w:sdtPr>
            <w:sdtEndPr>
              <w:rPr>
                <w:color w:val="DDDDDD" w:themeColor="accent1"/>
              </w:rPr>
            </w:sdtEndPr>
            <w:sdtContent>
              <w:tr w:rsidR="00A95075" w:rsidTr="0097209A">
                <w:tc>
                  <w:tcPr>
                    <w:tcW w:w="913" w:type="pct"/>
                  </w:tcPr>
                  <w:p w:rsidR="00A95075" w:rsidRDefault="00A95075" w:rsidP="00EC2CEA">
                    <w:pPr>
                      <w:pStyle w:val="Date"/>
                      <w:jc w:val="both"/>
                    </w:pPr>
                    <w:r>
                      <w:rPr>
                        <w:b/>
                        <w:bCs/>
                      </w:rPr>
                      <w:t>2012</w:t>
                    </w:r>
                  </w:p>
                </w:tc>
                <w:tc>
                  <w:tcPr>
                    <w:tcW w:w="4087" w:type="pct"/>
                  </w:tcPr>
                  <w:p w:rsidR="00A95075" w:rsidRPr="00A95075" w:rsidRDefault="00A95075" w:rsidP="00EC2CEA">
                    <w:pPr>
                      <w:pStyle w:val="Heading3"/>
                      <w:tabs>
                        <w:tab w:val="left" w:pos="360"/>
                      </w:tabs>
                      <w:spacing w:before="0"/>
                      <w:jc w:val="both"/>
                      <w:outlineLvl w:val="2"/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</w:pPr>
                    <w:r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  <w:t>Counting versus Narration</w:t>
                    </w:r>
                    <w:r w:rsidRPr="00A95075"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  <w:t xml:space="preserve">. </w:t>
                    </w:r>
                  </w:p>
                  <w:p w:rsidR="00A95075" w:rsidRPr="00EC1E9B" w:rsidRDefault="00A95075" w:rsidP="00EC2CEA">
                    <w:pPr>
                      <w:pStyle w:val="Heading3"/>
                      <w:tabs>
                        <w:tab w:val="left" w:pos="360"/>
                      </w:tabs>
                      <w:spacing w:before="0" w:after="96"/>
                      <w:contextualSpacing/>
                      <w:jc w:val="both"/>
                      <w:outlineLvl w:val="2"/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</w:pPr>
                    <w:r w:rsidRPr="00A95075">
                      <w:rPr>
                        <w:rFonts w:asciiTheme="minorHAnsi" w:hAnsiTheme="minorHAnsi" w:cs="Arial"/>
                        <w:b w:val="0"/>
                        <w:color w:val="000000"/>
                        <w:lang w:val="en-GB"/>
                      </w:rPr>
                      <w:t>Paper presented at</w:t>
                    </w:r>
                    <w:r>
                      <w:rPr>
                        <w:rFonts w:asciiTheme="minorHAnsi" w:hAnsiTheme="minorHAnsi" w:cs="Arial"/>
                        <w:bCs w:val="0"/>
                        <w:color w:val="000000"/>
                        <w:lang w:val="en-GB"/>
                      </w:rPr>
                      <w:t xml:space="preserve"> </w:t>
                    </w:r>
                    <w:r w:rsidRPr="002340DC"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>the</w:t>
                    </w:r>
                    <w:r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 xml:space="preserve"> conference </w:t>
                    </w:r>
                    <w:r w:rsidRPr="00A95075">
                      <w:rPr>
                        <w:rFonts w:asciiTheme="minorHAnsi" w:hAnsiTheme="minorHAnsi" w:cs="Arial"/>
                        <w:b w:val="0"/>
                        <w:bCs w:val="0"/>
                        <w:i/>
                        <w:iCs/>
                        <w:color w:val="000000"/>
                        <w:lang w:val="en-GB"/>
                      </w:rPr>
                      <w:t>Inverted Wor</w:t>
                    </w:r>
                    <w:r>
                      <w:rPr>
                        <w:rFonts w:asciiTheme="minorHAnsi" w:hAnsiTheme="minorHAnsi" w:cs="Arial"/>
                        <w:b w:val="0"/>
                        <w:bCs w:val="0"/>
                        <w:i/>
                        <w:iCs/>
                        <w:color w:val="000000"/>
                        <w:lang w:val="en-GB"/>
                      </w:rPr>
                      <w:t>l</w:t>
                    </w:r>
                    <w:r w:rsidRPr="00A95075">
                      <w:rPr>
                        <w:rFonts w:asciiTheme="minorHAnsi" w:hAnsiTheme="minorHAnsi" w:cs="Arial"/>
                        <w:b w:val="0"/>
                        <w:bCs w:val="0"/>
                        <w:i/>
                        <w:iCs/>
                        <w:color w:val="000000"/>
                        <w:lang w:val="en-GB"/>
                      </w:rPr>
                      <w:t>ds</w:t>
                    </w:r>
                    <w:r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 xml:space="preserve">, </w:t>
                    </w:r>
                    <w:r w:rsidRPr="002340DC"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>Orient Institute Beirut,</w:t>
                    </w:r>
                    <w:r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  <w:t xml:space="preserve"> Lebanon</w:t>
                    </w:r>
                  </w:p>
                  <w:p w:rsidR="00EC1E9B" w:rsidRDefault="00EC1E9B" w:rsidP="00EC2CEA">
                    <w:pPr>
                      <w:pStyle w:val="Heading3"/>
                      <w:tabs>
                        <w:tab w:val="left" w:pos="360"/>
                      </w:tabs>
                      <w:spacing w:before="0" w:after="96"/>
                      <w:contextualSpacing/>
                      <w:jc w:val="both"/>
                      <w:outlineLvl w:val="2"/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</w:pPr>
                  </w:p>
                  <w:p w:rsidR="00EC1E9B" w:rsidRDefault="00A95075" w:rsidP="00EC2CEA">
                    <w:pPr>
                      <w:pStyle w:val="Heading3"/>
                      <w:tabs>
                        <w:tab w:val="left" w:pos="360"/>
                      </w:tabs>
                      <w:spacing w:before="0" w:after="96"/>
                      <w:contextualSpacing/>
                      <w:jc w:val="both"/>
                      <w:outlineLvl w:val="2"/>
                      <w:rPr>
                        <w:rFonts w:asciiTheme="minorHAnsi" w:hAnsiTheme="minorHAnsi" w:cs="Arial"/>
                        <w:bCs w:val="0"/>
                        <w:color w:val="000000"/>
                        <w:lang w:val="en-GB"/>
                      </w:rPr>
                    </w:pPr>
                    <w:r>
                      <w:rPr>
                        <w:rFonts w:asciiTheme="minorHAnsi" w:hAnsiTheme="minorHAnsi" w:cs="Arial"/>
                        <w:bCs w:val="0"/>
                        <w:color w:val="000000"/>
                        <w:lang w:val="en-GB"/>
                      </w:rPr>
                      <w:t>Counterfeit Citizenship</w:t>
                    </w:r>
                  </w:p>
                  <w:p w:rsidR="00C36D46" w:rsidRDefault="00A95075" w:rsidP="00EC2CEA">
                    <w:pPr>
                      <w:pStyle w:val="Heading3"/>
                      <w:tabs>
                        <w:tab w:val="left" w:pos="360"/>
                      </w:tabs>
                      <w:spacing w:before="0" w:after="96"/>
                      <w:contextualSpacing/>
                      <w:jc w:val="both"/>
                      <w:outlineLvl w:val="2"/>
                      <w:rPr>
                        <w:rFonts w:asciiTheme="minorHAnsi" w:hAnsiTheme="minorHAnsi" w:cs="Arial"/>
                        <w:b w:val="0"/>
                        <w:bCs w:val="0"/>
                        <w:color w:val="auto"/>
                        <w:lang w:val="en-GB"/>
                      </w:rPr>
                    </w:pPr>
                    <w:r w:rsidRPr="00C36D46">
                      <w:rPr>
                        <w:rFonts w:cs="Arial"/>
                        <w:b w:val="0"/>
                        <w:bCs w:val="0"/>
                        <w:color w:val="auto"/>
                        <w:lang w:val="en-GB"/>
                      </w:rPr>
                      <w:t>Paper presented at the</w:t>
                    </w:r>
                    <w:r w:rsidRPr="00C36D46">
                      <w:rPr>
                        <w:rFonts w:asciiTheme="minorHAnsi" w:hAnsiTheme="minorHAnsi" w:cs="Arial"/>
                        <w:b w:val="0"/>
                        <w:color w:val="auto"/>
                        <w:lang w:val="en-GB"/>
                      </w:rPr>
                      <w:t xml:space="preserve"> </w:t>
                    </w:r>
                    <w:r w:rsidRPr="00C36D46">
                      <w:rPr>
                        <w:rFonts w:asciiTheme="minorHAnsi" w:hAnsiTheme="minorHAnsi" w:cs="Arial"/>
                        <w:b w:val="0"/>
                        <w:bCs w:val="0"/>
                        <w:i/>
                        <w:iCs/>
                        <w:color w:val="auto"/>
                        <w:lang w:val="en-GB"/>
                      </w:rPr>
                      <w:t>Opening the Boundaries of Citizenship</w:t>
                    </w:r>
                    <w:r w:rsidRPr="00C36D46">
                      <w:rPr>
                        <w:rFonts w:cs="Arial"/>
                        <w:color w:val="auto"/>
                        <w:lang w:val="en-GB"/>
                      </w:rPr>
                      <w:t xml:space="preserve"> </w:t>
                    </w:r>
                    <w:r w:rsidRPr="00C36D46">
                      <w:rPr>
                        <w:rFonts w:cs="Arial"/>
                        <w:b w:val="0"/>
                        <w:bCs w:val="0"/>
                        <w:color w:val="auto"/>
                        <w:lang w:val="en-GB"/>
                      </w:rPr>
                      <w:t>Conference</w:t>
                    </w:r>
                    <w:r w:rsidRPr="00C36D46">
                      <w:rPr>
                        <w:rFonts w:asciiTheme="minorHAnsi" w:hAnsiTheme="minorHAnsi" w:cs="Arial"/>
                        <w:b w:val="0"/>
                        <w:bCs w:val="0"/>
                        <w:color w:val="auto"/>
                        <w:lang w:val="en-GB"/>
                      </w:rPr>
                      <w:t>, Open University, UK</w:t>
                    </w:r>
                    <w:r w:rsidR="00C36D46">
                      <w:rPr>
                        <w:rFonts w:asciiTheme="minorHAnsi" w:hAnsiTheme="minorHAnsi" w:cs="Arial"/>
                        <w:b w:val="0"/>
                        <w:bCs w:val="0"/>
                        <w:color w:val="auto"/>
                        <w:lang w:val="en-GB"/>
                      </w:rPr>
                      <w:t>,</w:t>
                    </w:r>
                    <w:r w:rsidR="00FE012A" w:rsidRPr="00C36D46">
                      <w:rPr>
                        <w:rFonts w:asciiTheme="minorHAnsi" w:hAnsiTheme="minorHAnsi" w:cs="Arial"/>
                        <w:b w:val="0"/>
                        <w:bCs w:val="0"/>
                        <w:color w:val="auto"/>
                        <w:lang w:val="en-GB"/>
                      </w:rPr>
                      <w:t xml:space="preserve"> </w:t>
                    </w:r>
                    <w:r w:rsidR="00E05784">
                      <w:rPr>
                        <w:rFonts w:asciiTheme="minorHAnsi" w:hAnsiTheme="minorHAnsi" w:cs="Arial"/>
                        <w:b w:val="0"/>
                        <w:bCs w:val="0"/>
                        <w:color w:val="auto"/>
                        <w:lang w:val="en-GB"/>
                      </w:rPr>
                      <w:t>February 6 -7</w:t>
                    </w:r>
                    <w:r w:rsidR="00C36D46">
                      <w:rPr>
                        <w:rFonts w:asciiTheme="minorHAnsi" w:hAnsiTheme="minorHAnsi" w:cs="Arial"/>
                        <w:b w:val="0"/>
                        <w:bCs w:val="0"/>
                        <w:color w:val="auto"/>
                        <w:lang w:val="en-GB"/>
                      </w:rPr>
                      <w:t>, 201</w:t>
                    </w:r>
                    <w:r w:rsidR="00E05784">
                      <w:rPr>
                        <w:rFonts w:asciiTheme="minorHAnsi" w:hAnsiTheme="minorHAnsi" w:cs="Arial"/>
                        <w:b w:val="0"/>
                        <w:bCs w:val="0"/>
                        <w:color w:val="auto"/>
                        <w:lang w:val="en-GB"/>
                      </w:rPr>
                      <w:t>2</w:t>
                    </w:r>
                  </w:p>
                  <w:p w:rsidR="00C36D46" w:rsidRDefault="00C36D46" w:rsidP="00EC2CEA">
                    <w:pPr>
                      <w:pStyle w:val="Heading3"/>
                      <w:tabs>
                        <w:tab w:val="left" w:pos="360"/>
                      </w:tabs>
                      <w:spacing w:before="0" w:after="96"/>
                      <w:contextualSpacing/>
                      <w:jc w:val="both"/>
                      <w:outlineLvl w:val="2"/>
                      <w:rPr>
                        <w:rFonts w:asciiTheme="minorHAnsi" w:hAnsiTheme="minorHAnsi" w:cs="Arial"/>
                        <w:b w:val="0"/>
                        <w:bCs w:val="0"/>
                        <w:color w:val="auto"/>
                        <w:lang w:val="en-GB"/>
                      </w:rPr>
                    </w:pPr>
                  </w:p>
                  <w:p w:rsidR="00A95075" w:rsidRPr="00EC1E9B" w:rsidRDefault="00C36D46" w:rsidP="00EC2CEA">
                    <w:pPr>
                      <w:pStyle w:val="Heading3"/>
                      <w:tabs>
                        <w:tab w:val="left" w:pos="360"/>
                      </w:tabs>
                      <w:spacing w:before="0" w:after="96"/>
                      <w:contextualSpacing/>
                      <w:jc w:val="both"/>
                      <w:outlineLvl w:val="2"/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</w:pPr>
                    <w:r>
                      <w:rPr>
                        <w:rFonts w:asciiTheme="minorHAnsi" w:hAnsiTheme="minorHAnsi" w:cs="Arial"/>
                        <w:b w:val="0"/>
                        <w:bCs w:val="0"/>
                        <w:color w:val="auto"/>
                        <w:lang w:val="en-GB"/>
                      </w:rPr>
                      <w:t xml:space="preserve">Paper presented at </w:t>
                    </w:r>
                    <w:r w:rsidR="00FE012A" w:rsidRPr="00C36D46">
                      <w:rPr>
                        <w:rFonts w:asciiTheme="minorHAnsi" w:hAnsiTheme="minorHAnsi" w:cs="Arial"/>
                        <w:b w:val="0"/>
                        <w:bCs w:val="0"/>
                        <w:color w:val="auto"/>
                        <w:lang w:val="en-GB"/>
                      </w:rPr>
                      <w:t>the annual Conference of the Palestine Society</w:t>
                    </w:r>
                    <w:r w:rsidR="00FE012A" w:rsidRPr="00C36D46">
                      <w:rPr>
                        <w:rFonts w:asciiTheme="minorHAnsi" w:hAnsiTheme="minorHAnsi" w:cs="Arial"/>
                        <w:bCs w:val="0"/>
                        <w:color w:val="auto"/>
                        <w:lang w:val="en-GB"/>
                      </w:rPr>
                      <w:t xml:space="preserve"> </w:t>
                    </w:r>
                    <w:r w:rsidR="00FE012A" w:rsidRPr="00C36D46">
                      <w:rPr>
                        <w:rFonts w:asciiTheme="minorHAnsi" w:hAnsiTheme="minorHAnsi" w:cs="Arial"/>
                        <w:b w:val="0"/>
                        <w:bCs w:val="0"/>
                        <w:color w:val="auto"/>
                        <w:lang w:val="en-GB"/>
                      </w:rPr>
                      <w:t>at the</w:t>
                    </w:r>
                    <w:r w:rsidR="00FE012A" w:rsidRPr="00C36D46">
                      <w:rPr>
                        <w:rFonts w:asciiTheme="minorHAnsi" w:hAnsiTheme="minorHAnsi" w:cs="Arial"/>
                        <w:bCs w:val="0"/>
                        <w:color w:val="auto"/>
                        <w:lang w:val="en-GB"/>
                      </w:rPr>
                      <w:t xml:space="preserve"> </w:t>
                    </w:r>
                    <w:r w:rsidR="00FE012A" w:rsidRPr="00C36D46">
                      <w:rPr>
                        <w:rFonts w:asciiTheme="minorHAnsi" w:hAnsiTheme="minorHAnsi" w:cs="Arial"/>
                        <w:b w:val="0"/>
                        <w:bCs w:val="0"/>
                        <w:color w:val="auto"/>
                        <w:lang w:val="en-GB"/>
                      </w:rPr>
                      <w:t>London School of Oriental and African Studies (SOAS), March 6</w:t>
                    </w:r>
                    <w:r w:rsidR="00FE012A" w:rsidRPr="00C36D46">
                      <w:rPr>
                        <w:rFonts w:asciiTheme="minorHAnsi" w:hAnsiTheme="minorHAnsi" w:cs="Arial"/>
                        <w:b w:val="0"/>
                        <w:bCs w:val="0"/>
                        <w:color w:val="auto"/>
                        <w:vertAlign w:val="superscript"/>
                        <w:lang w:val="en-GB"/>
                      </w:rPr>
                      <w:t>th</w:t>
                    </w:r>
                    <w:r w:rsidR="00FE012A" w:rsidRPr="00C36D46">
                      <w:rPr>
                        <w:rFonts w:asciiTheme="minorHAnsi" w:hAnsiTheme="minorHAnsi" w:cs="Arial"/>
                        <w:b w:val="0"/>
                        <w:bCs w:val="0"/>
                        <w:color w:val="auto"/>
                        <w:lang w:val="en-GB"/>
                      </w:rPr>
                      <w:t xml:space="preserve"> 2011</w:t>
                    </w:r>
                  </w:p>
                </w:tc>
              </w:tr>
            </w:sdtContent>
          </w:sdt>
          <w:sdt>
            <w:sdtPr>
              <w:rPr>
                <w:rFonts w:ascii="Times New Roman" w:eastAsia="SimSun" w:hAnsi="Times New Roman" w:cs="Times New Roman"/>
                <w:color w:val="595959" w:themeColor="text1" w:themeTint="A6"/>
                <w:sz w:val="24"/>
                <w:szCs w:val="24"/>
                <w:lang w:val="de-DE" w:eastAsia="zh-CN"/>
              </w:rPr>
              <w:id w:val="-23246462"/>
              <w:placeholder>
                <w:docPart w:val="C35B9CF3BFA3400FB89FDF9F5940B567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97209A" w:rsidTr="0097209A">
                <w:tc>
                  <w:tcPr>
                    <w:tcW w:w="913" w:type="pct"/>
                  </w:tcPr>
                  <w:p w:rsidR="0097209A" w:rsidRDefault="0097209A" w:rsidP="00EC2CEA">
                    <w:pPr>
                      <w:pStyle w:val="Date"/>
                      <w:jc w:val="both"/>
                    </w:pPr>
                    <w:r>
                      <w:rPr>
                        <w:b/>
                        <w:bCs/>
                      </w:rPr>
                      <w:t>201</w:t>
                    </w:r>
                    <w:r w:rsidR="00EC1E9B">
                      <w:rPr>
                        <w:b/>
                        <w:bCs/>
                      </w:rPr>
                      <w:t>1</w:t>
                    </w:r>
                  </w:p>
                </w:tc>
                <w:tc>
                  <w:tcPr>
                    <w:tcW w:w="4087" w:type="pct"/>
                  </w:tcPr>
                  <w:p w:rsidR="00EC1E9B" w:rsidRPr="006B03F3" w:rsidRDefault="00EC1E9B" w:rsidP="00EC2CEA">
                    <w:pPr>
                      <w:pStyle w:val="Heading3"/>
                      <w:keepNext w:val="0"/>
                      <w:keepLines w:val="0"/>
                      <w:tabs>
                        <w:tab w:val="left" w:pos="360"/>
                      </w:tabs>
                      <w:spacing w:before="0" w:after="96" w:line="240" w:lineRule="auto"/>
                      <w:contextualSpacing/>
                      <w:jc w:val="both"/>
                      <w:outlineLvl w:val="2"/>
                      <w:rPr>
                        <w:rFonts w:asciiTheme="minorHAnsi" w:hAnsiTheme="minorHAnsi" w:cs="Arial"/>
                        <w:b w:val="0"/>
                        <w:bCs w:val="0"/>
                        <w:color w:val="000000"/>
                        <w:lang w:val="en-GB"/>
                      </w:rPr>
                    </w:pPr>
                    <w:r>
                      <w:rPr>
                        <w:rFonts w:asciiTheme="minorHAnsi" w:hAnsiTheme="minorHAnsi" w:cs="Arial"/>
                        <w:color w:val="000000"/>
                        <w:lang w:val="en-GB"/>
                      </w:rPr>
                      <w:t>Performing Property</w:t>
                    </w:r>
                  </w:p>
                  <w:p w:rsidR="00EC1E9B" w:rsidRPr="0097209A" w:rsidRDefault="00EC1E9B" w:rsidP="00EC2CEA">
                    <w:pPr>
                      <w:pStyle w:val="Heading3"/>
                      <w:tabs>
                        <w:tab w:val="left" w:pos="360"/>
                      </w:tabs>
                      <w:spacing w:before="0" w:after="96"/>
                      <w:contextualSpacing/>
                      <w:jc w:val="both"/>
                      <w:outlineLvl w:val="2"/>
                      <w:rPr>
                        <w:rFonts w:asciiTheme="minorHAnsi" w:hAnsiTheme="minorHAnsi" w:cs="Arial"/>
                        <w:b w:val="0"/>
                        <w:color w:val="000000"/>
                        <w:lang w:val="en-GB"/>
                      </w:rPr>
                    </w:pPr>
                    <w:r w:rsidRPr="006B03F3">
                      <w:rPr>
                        <w:rFonts w:asciiTheme="minorHAnsi" w:hAnsiTheme="minorHAnsi" w:cs="Arial"/>
                        <w:b w:val="0"/>
                        <w:color w:val="000000"/>
                        <w:lang w:val="en-GB"/>
                      </w:rPr>
                      <w:t>Paper presented at the SWANA Lecture series, London School of Economics (LSE) and Goldsmiths College London UK</w:t>
                    </w:r>
                  </w:p>
                  <w:p w:rsidR="00EC1E9B" w:rsidRDefault="00EC1E9B" w:rsidP="00EC2CEA">
                    <w:pPr>
                      <w:pStyle w:val="NormalWeb"/>
                      <w:contextualSpacing/>
                      <w:jc w:val="both"/>
                      <w:rPr>
                        <w:rFonts w:asciiTheme="minorHAnsi" w:hAnsiTheme="minorHAnsi" w:cs="Arial"/>
                        <w:b/>
                        <w:bCs/>
                        <w:color w:val="000000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color w:val="000000"/>
                        <w:sz w:val="22"/>
                        <w:szCs w:val="22"/>
                        <w:lang w:val="en-GB"/>
                      </w:rPr>
                      <w:t>Rethinking the archive. On t</w:t>
                    </w:r>
                    <w:r w:rsidRPr="008916F2">
                      <w:rPr>
                        <w:rFonts w:asciiTheme="minorHAnsi" w:hAnsiTheme="minorHAnsi" w:cs="Arial"/>
                        <w:b/>
                        <w:bCs/>
                        <w:color w:val="000000"/>
                        <w:sz w:val="22"/>
                        <w:szCs w:val="22"/>
                        <w:lang w:val="en-GB"/>
                      </w:rPr>
                      <w:t>he pol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color w:val="000000"/>
                        <w:sz w:val="22"/>
                        <w:szCs w:val="22"/>
                        <w:lang w:val="en-GB"/>
                      </w:rPr>
                      <w:t>itical ontology of the Database</w:t>
                    </w:r>
                  </w:p>
                  <w:p w:rsidR="00E20879" w:rsidRDefault="00EC1E9B" w:rsidP="00EC2CEA">
                    <w:pPr>
                      <w:pStyle w:val="NormalWeb"/>
                      <w:contextualSpacing/>
                      <w:jc w:val="both"/>
                      <w:rPr>
                        <w:rFonts w:asciiTheme="minorHAnsi" w:hAnsiTheme="minorHAnsi" w:cs="Arial"/>
                        <w:color w:val="000000"/>
                        <w:sz w:val="22"/>
                        <w:szCs w:val="22"/>
                        <w:lang w:val="en-GB"/>
                      </w:rPr>
                    </w:pPr>
                    <w:r w:rsidRPr="0097209A">
                      <w:rPr>
                        <w:rFonts w:asciiTheme="minorHAnsi" w:hAnsiTheme="minorHAnsi" w:cs="Arial"/>
                        <w:color w:val="000000"/>
                        <w:sz w:val="22"/>
                        <w:szCs w:val="22"/>
                        <w:lang w:val="en-GB"/>
                      </w:rPr>
                      <w:t xml:space="preserve">Paper presented at the workshop </w:t>
                    </w:r>
                    <w:r w:rsidRPr="0097209A">
                      <w:rPr>
                        <w:rFonts w:asciiTheme="minorHAnsi" w:hAnsiTheme="minorHAnsi" w:cs="Arial"/>
                        <w:i/>
                        <w:color w:val="000000"/>
                        <w:sz w:val="22"/>
                        <w:szCs w:val="22"/>
                        <w:lang w:val="en-GB"/>
                      </w:rPr>
                      <w:t>Contested Spaces</w:t>
                    </w:r>
                    <w:r w:rsidRPr="0097209A">
                      <w:rPr>
                        <w:rFonts w:asciiTheme="minorHAnsi" w:hAnsiTheme="minorHAnsi" w:cs="Arial"/>
                        <w:color w:val="000000"/>
                        <w:sz w:val="22"/>
                        <w:szCs w:val="22"/>
                        <w:lang w:val="en-GB"/>
                      </w:rPr>
                      <w:t>, University of Copenhagen in collaboration with the Department of Research Architecture of Goldsmiths College, London, U</w:t>
                    </w:r>
                    <w:r>
                      <w:rPr>
                        <w:rFonts w:asciiTheme="minorHAnsi" w:hAnsiTheme="minorHAnsi" w:cs="Arial"/>
                        <w:color w:val="000000"/>
                        <w:sz w:val="22"/>
                        <w:szCs w:val="22"/>
                        <w:lang w:val="en-GB"/>
                      </w:rPr>
                      <w:t>K</w:t>
                    </w:r>
                  </w:p>
                  <w:p w:rsidR="0097209A" w:rsidRPr="00EC1E9B" w:rsidRDefault="0097209A" w:rsidP="00EC2CEA">
                    <w:pPr>
                      <w:pStyle w:val="NormalWeb"/>
                      <w:contextualSpacing/>
                      <w:jc w:val="both"/>
                      <w:rPr>
                        <w:rFonts w:asciiTheme="minorHAnsi" w:hAnsiTheme="minorHAnsi" w:cs="Arial"/>
                        <w:b/>
                        <w:bCs/>
                        <w:color w:val="000000"/>
                        <w:sz w:val="22"/>
                        <w:szCs w:val="22"/>
                        <w:lang w:val="en-GB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eastAsia="SimSun" w:hAnsi="Times New Roman" w:cs="Times New Roman"/>
                <w:color w:val="595959" w:themeColor="text1" w:themeTint="A6"/>
                <w:sz w:val="24"/>
                <w:szCs w:val="24"/>
                <w:lang w:val="de-DE" w:eastAsia="zh-CN"/>
              </w:rPr>
              <w:id w:val="-1522156728"/>
              <w:placeholder>
                <w:docPart w:val="53EAE50AEA7745B789E866074B41EF1A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A95075" w:rsidTr="0097209A">
                <w:tc>
                  <w:tcPr>
                    <w:tcW w:w="913" w:type="pct"/>
                  </w:tcPr>
                  <w:p w:rsidR="00A95075" w:rsidRDefault="00A95075" w:rsidP="00EC2CEA">
                    <w:pPr>
                      <w:pStyle w:val="Date"/>
                      <w:jc w:val="both"/>
                    </w:pPr>
                    <w:r>
                      <w:rPr>
                        <w:b/>
                        <w:bCs/>
                      </w:rPr>
                      <w:t>201</w:t>
                    </w:r>
                    <w:r w:rsidR="00EC1E9B">
                      <w:rPr>
                        <w:b/>
                        <w:bCs/>
                      </w:rPr>
                      <w:t>0</w:t>
                    </w:r>
                  </w:p>
                </w:tc>
                <w:tc>
                  <w:tcPr>
                    <w:tcW w:w="4087" w:type="pct"/>
                  </w:tcPr>
                  <w:p w:rsidR="00EC1E9B" w:rsidRPr="008916F2" w:rsidRDefault="00EC1E9B" w:rsidP="00EC2CEA">
                    <w:pPr>
                      <w:pStyle w:val="NormalWeb"/>
                      <w:contextualSpacing/>
                      <w:jc w:val="both"/>
                      <w:rPr>
                        <w:rFonts w:asciiTheme="minorHAnsi" w:hAnsiTheme="minorHAnsi" w:cs="Arial"/>
                        <w:b/>
                        <w:bCs/>
                        <w:color w:val="000000"/>
                        <w:sz w:val="22"/>
                        <w:szCs w:val="22"/>
                        <w:lang w:val="en-GB"/>
                      </w:rPr>
                    </w:pPr>
                    <w:proofErr w:type="spellStart"/>
                    <w:r>
                      <w:rPr>
                        <w:rFonts w:asciiTheme="minorHAnsi" w:hAnsiTheme="minorHAnsi" w:cs="Arial"/>
                        <w:b/>
                        <w:bCs/>
                        <w:color w:val="000000"/>
                        <w:sz w:val="22"/>
                        <w:szCs w:val="22"/>
                        <w:lang w:val="en-GB"/>
                      </w:rPr>
                      <w:t>Tentworks</w:t>
                    </w:r>
                    <w:proofErr w:type="spellEnd"/>
                  </w:p>
                  <w:p w:rsidR="00EC1E9B" w:rsidRPr="008916F2" w:rsidRDefault="00EC1E9B" w:rsidP="00EC2CEA">
                    <w:pPr>
                      <w:pStyle w:val="NormalWeb"/>
                      <w:contextualSpacing/>
                      <w:jc w:val="both"/>
                      <w:rPr>
                        <w:rFonts w:asciiTheme="minorHAnsi" w:hAnsiTheme="minorHAnsi" w:cs="Arial"/>
                        <w:bCs/>
                        <w:color w:val="000000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Theme="minorHAnsi" w:hAnsiTheme="minorHAnsi" w:cs="Arial"/>
                        <w:bCs/>
                        <w:color w:val="000000"/>
                        <w:sz w:val="22"/>
                        <w:szCs w:val="22"/>
                        <w:lang w:val="en-GB"/>
                      </w:rPr>
                      <w:t>P</w:t>
                    </w:r>
                    <w:r w:rsidRPr="008916F2">
                      <w:rPr>
                        <w:rFonts w:asciiTheme="minorHAnsi" w:hAnsiTheme="minorHAnsi" w:cs="Arial"/>
                        <w:bCs/>
                        <w:color w:val="000000"/>
                        <w:sz w:val="22"/>
                        <w:szCs w:val="22"/>
                        <w:lang w:val="en-GB"/>
                      </w:rPr>
                      <w:t xml:space="preserve">aper </w:t>
                    </w:r>
                    <w:r>
                      <w:rPr>
                        <w:rFonts w:asciiTheme="minorHAnsi" w:hAnsiTheme="minorHAnsi" w:cs="Arial"/>
                        <w:bCs/>
                        <w:color w:val="000000"/>
                        <w:sz w:val="22"/>
                        <w:szCs w:val="22"/>
                        <w:lang w:val="en-GB"/>
                      </w:rPr>
                      <w:t>on temporary spaces and mobile infrastructures in the city. Pr</w:t>
                    </w:r>
                    <w:r w:rsidRPr="008916F2">
                      <w:rPr>
                        <w:rFonts w:asciiTheme="minorHAnsi" w:hAnsiTheme="minorHAnsi" w:cs="Arial"/>
                        <w:bCs/>
                        <w:color w:val="000000"/>
                        <w:sz w:val="22"/>
                        <w:szCs w:val="22"/>
                        <w:lang w:val="en-GB"/>
                      </w:rPr>
                      <w:t xml:space="preserve">esented at </w:t>
                    </w:r>
                    <w:r w:rsidRPr="008916F2">
                      <w:rPr>
                        <w:rFonts w:asciiTheme="minorHAnsi" w:hAnsiTheme="minorHAnsi" w:cs="Arial"/>
                        <w:bCs/>
                        <w:i/>
                        <w:color w:val="000000"/>
                        <w:sz w:val="22"/>
                        <w:szCs w:val="22"/>
                        <w:lang w:val="en-GB"/>
                      </w:rPr>
                      <w:t>98 weeks</w:t>
                    </w:r>
                    <w:r w:rsidRPr="008916F2">
                      <w:rPr>
                        <w:rFonts w:asciiTheme="minorHAnsi" w:hAnsiTheme="minorHAnsi" w:cs="Arial"/>
                        <w:bCs/>
                        <w:color w:val="000000"/>
                        <w:sz w:val="22"/>
                        <w:szCs w:val="22"/>
                        <w:lang w:val="en-GB"/>
                      </w:rPr>
                      <w:t>, a project space and workshop series on research based art and media production, Beirut, Lebanon</w:t>
                    </w:r>
                  </w:p>
                  <w:p w:rsidR="00A95075" w:rsidRPr="0097209A" w:rsidRDefault="00A95075" w:rsidP="00EC2CEA">
                    <w:pPr>
                      <w:pStyle w:val="NormalWeb"/>
                      <w:contextualSpacing/>
                      <w:jc w:val="both"/>
                      <w:rPr>
                        <w:rFonts w:asciiTheme="minorHAnsi" w:hAnsiTheme="minorHAnsi" w:cs="Arial"/>
                        <w:bCs/>
                        <w:color w:val="000000"/>
                        <w:sz w:val="22"/>
                        <w:szCs w:val="22"/>
                        <w:lang w:val="en-GB"/>
                      </w:rPr>
                    </w:pPr>
                  </w:p>
                </w:tc>
              </w:tr>
            </w:sdtContent>
          </w:sdt>
        </w:sdtContent>
      </w:sdt>
    </w:tbl>
    <w:p w:rsidR="00A61DED" w:rsidRDefault="00A61DED" w:rsidP="00A61DED">
      <w:pPr>
        <w:pStyle w:val="SectionHeading"/>
      </w:pPr>
      <w:r>
        <w:t>Fellowships/Affiliations</w:t>
      </w:r>
    </w:p>
    <w:tbl>
      <w:tblPr>
        <w:tblStyle w:val="ResumeTable"/>
        <w:tblW w:w="5327" w:type="pct"/>
        <w:tblLook w:val="04A0" w:firstRow="1" w:lastRow="0" w:firstColumn="1" w:lastColumn="0" w:noHBand="0" w:noVBand="1"/>
        <w:tblDescription w:val="Education"/>
      </w:tblPr>
      <w:tblGrid>
        <w:gridCol w:w="2250"/>
        <w:gridCol w:w="7415"/>
      </w:tblGrid>
      <w:tr w:rsidR="00A61DED" w:rsidTr="000D1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1164" w:type="pct"/>
          </w:tcPr>
          <w:p w:rsidR="00A61DED" w:rsidRDefault="00A61DED" w:rsidP="000D18A9">
            <w:pPr>
              <w:spacing w:line="240" w:lineRule="auto"/>
            </w:pPr>
          </w:p>
        </w:tc>
        <w:tc>
          <w:tcPr>
            <w:tcW w:w="3836" w:type="pct"/>
          </w:tcPr>
          <w:p w:rsidR="00A61DED" w:rsidRDefault="00A61DED" w:rsidP="000D18A9">
            <w:pPr>
              <w:spacing w:line="240" w:lineRule="auto"/>
            </w:pPr>
          </w:p>
        </w:tc>
      </w:tr>
      <w:tr w:rsidR="00A61DED" w:rsidTr="000D18A9">
        <w:tc>
          <w:tcPr>
            <w:tcW w:w="1164" w:type="pct"/>
          </w:tcPr>
          <w:p w:rsidR="00A61DED" w:rsidRDefault="00A61DED" w:rsidP="000D18A9">
            <w:pPr>
              <w:pStyle w:val="Date"/>
            </w:pPr>
            <w:r>
              <w:t>2012-2013</w:t>
            </w:r>
          </w:p>
        </w:tc>
        <w:tc>
          <w:tcPr>
            <w:tcW w:w="3836" w:type="pct"/>
          </w:tcPr>
          <w:p w:rsidR="00A61DED" w:rsidRDefault="00A61DED" w:rsidP="000D18A9">
            <w:pPr>
              <w:pStyle w:val="Subsection"/>
            </w:pPr>
            <w:r w:rsidRPr="00F422D3">
              <w:rPr>
                <w:rFonts w:cs="Arial"/>
                <w:color w:val="000000"/>
                <w:lang w:val="en-GB"/>
              </w:rPr>
              <w:t xml:space="preserve">Research Fellow at the </w:t>
            </w:r>
            <w:proofErr w:type="spellStart"/>
            <w:r w:rsidRPr="00F422D3">
              <w:rPr>
                <w:rFonts w:cs="Arial"/>
                <w:color w:val="000000"/>
                <w:lang w:val="en-GB"/>
              </w:rPr>
              <w:t>Issam</w:t>
            </w:r>
            <w:proofErr w:type="spellEnd"/>
            <w:r w:rsidRPr="00F422D3">
              <w:rPr>
                <w:rFonts w:cs="Arial"/>
                <w:color w:val="000000"/>
                <w:lang w:val="en-GB"/>
              </w:rPr>
              <w:t xml:space="preserve"> Fares Institute, AUB Beirut</w:t>
            </w:r>
            <w:r>
              <w:t xml:space="preserve"> </w:t>
            </w:r>
          </w:p>
        </w:tc>
      </w:tr>
      <w:sdt>
        <w:sdtPr>
          <w:id w:val="-1564322977"/>
          <w15:repeatingSection/>
        </w:sdtPr>
        <w:sdtEndPr/>
        <w:sdtContent>
          <w:sdt>
            <w:sdtPr>
              <w:id w:val="-970595848"/>
              <w:placeholder>
                <w:docPart w:val="C8A3F67C908542F492766E27EE1FA5D6"/>
              </w:placeholder>
              <w15:repeatingSectionItem/>
            </w:sdtPr>
            <w:sdtEndPr/>
            <w:sdtContent>
              <w:tr w:rsidR="00A61DED" w:rsidTr="000D18A9">
                <w:tc>
                  <w:tcPr>
                    <w:tcW w:w="1164" w:type="pct"/>
                  </w:tcPr>
                  <w:p w:rsidR="00A61DED" w:rsidRDefault="00A61DED" w:rsidP="000D18A9">
                    <w:pPr>
                      <w:pStyle w:val="Date"/>
                    </w:pPr>
                    <w:r>
                      <w:t>2012</w:t>
                    </w:r>
                  </w:p>
                </w:tc>
                <w:tc>
                  <w:tcPr>
                    <w:tcW w:w="3836" w:type="pct"/>
                  </w:tcPr>
                  <w:p w:rsidR="00A61DED" w:rsidRPr="003B078A" w:rsidRDefault="00A61DED" w:rsidP="000D18A9">
                    <w:pPr>
                      <w:pStyle w:val="Subsection"/>
                      <w:rPr>
                        <w:rFonts w:cs="Arial"/>
                      </w:rPr>
                    </w:pPr>
                    <w:r w:rsidRPr="00F422D3">
                      <w:rPr>
                        <w:rFonts w:cs="Arial"/>
                        <w:color w:val="000000"/>
                        <w:lang w:val="en-GB"/>
                      </w:rPr>
                      <w:t>Orient Institute Beirut</w:t>
                    </w:r>
                    <w:r w:rsidRPr="00F422D3">
                      <w:rPr>
                        <w:rFonts w:cs="Arial"/>
                        <w:b/>
                        <w:color w:val="000000"/>
                        <w:lang w:val="en-GB"/>
                      </w:rPr>
                      <w:tab/>
                    </w:r>
                  </w:p>
                </w:tc>
              </w:tr>
            </w:sdtContent>
          </w:sdt>
          <w:sdt>
            <w:sdtPr>
              <w:id w:val="1365257346"/>
              <w:placeholder>
                <w:docPart w:val="17AAE136B10E48E1A9680B0943DE300F"/>
              </w:placeholder>
              <w15:repeatingSectionItem/>
            </w:sdtPr>
            <w:sdtEndPr/>
            <w:sdtContent>
              <w:tr w:rsidR="00A61DED" w:rsidTr="000D18A9">
                <w:tc>
                  <w:tcPr>
                    <w:tcW w:w="1164" w:type="pct"/>
                  </w:tcPr>
                  <w:p w:rsidR="00A61DED" w:rsidRDefault="00A61DED" w:rsidP="000D18A9">
                    <w:pPr>
                      <w:pStyle w:val="Date"/>
                    </w:pPr>
                    <w:r>
                      <w:t>2011</w:t>
                    </w:r>
                  </w:p>
                </w:tc>
                <w:tc>
                  <w:tcPr>
                    <w:tcW w:w="3836" w:type="pct"/>
                  </w:tcPr>
                  <w:p w:rsidR="00A61DED" w:rsidRPr="003B078A" w:rsidRDefault="00A61DED" w:rsidP="000D18A9">
                    <w:pPr>
                      <w:pStyle w:val="Subsection"/>
                      <w:rPr>
                        <w:rFonts w:cs="Arial"/>
                      </w:rPr>
                    </w:pPr>
                    <w:proofErr w:type="spellStart"/>
                    <w:r w:rsidRPr="00F422D3">
                      <w:rPr>
                        <w:rFonts w:cs="Arial"/>
                        <w:color w:val="000000"/>
                        <w:lang w:val="en-GB"/>
                      </w:rPr>
                      <w:t>Center</w:t>
                    </w:r>
                    <w:proofErr w:type="spellEnd"/>
                    <w:r w:rsidRPr="00F422D3">
                      <w:rPr>
                        <w:rFonts w:cs="Arial"/>
                        <w:color w:val="000000"/>
                        <w:lang w:val="en-GB"/>
                      </w:rPr>
                      <w:t xml:space="preserve"> for Behavioural Research (</w:t>
                    </w:r>
                    <w:proofErr w:type="gramStart"/>
                    <w:r w:rsidRPr="00F422D3">
                      <w:rPr>
                        <w:rFonts w:cs="Arial"/>
                        <w:color w:val="000000"/>
                        <w:lang w:val="en-GB"/>
                      </w:rPr>
                      <w:t>CBR )</w:t>
                    </w:r>
                    <w:proofErr w:type="gramEnd"/>
                    <w:r w:rsidRPr="00F422D3">
                      <w:rPr>
                        <w:rFonts w:cs="Arial"/>
                        <w:color w:val="000000"/>
                        <w:lang w:val="en-GB"/>
                      </w:rPr>
                      <w:t>,</w:t>
                    </w:r>
                    <w:r>
                      <w:rPr>
                        <w:rFonts w:cs="Arial"/>
                        <w:color w:val="000000"/>
                        <w:lang w:val="en-GB"/>
                      </w:rPr>
                      <w:t xml:space="preserve"> </w:t>
                    </w:r>
                    <w:r w:rsidRPr="00F422D3">
                      <w:rPr>
                        <w:rFonts w:cs="Arial"/>
                        <w:color w:val="000000"/>
                        <w:lang w:val="en-GB"/>
                      </w:rPr>
                      <w:t>AUB Beirut, Lebanon</w:t>
                    </w:r>
                  </w:p>
                </w:tc>
              </w:tr>
            </w:sdtContent>
          </w:sdt>
          <w:sdt>
            <w:sdtPr>
              <w:id w:val="27230152"/>
              <w:placeholder>
                <w:docPart w:val="887D711E58274BBDB4797134393DEF67"/>
              </w:placeholder>
              <w15:repeatingSectionItem/>
            </w:sdtPr>
            <w:sdtEndPr/>
            <w:sdtContent>
              <w:tr w:rsidR="00A61DED" w:rsidTr="000D18A9">
                <w:tc>
                  <w:tcPr>
                    <w:tcW w:w="1164" w:type="pct"/>
                  </w:tcPr>
                  <w:p w:rsidR="00A61DED" w:rsidRDefault="00A61DED" w:rsidP="000D18A9">
                    <w:pPr>
                      <w:pStyle w:val="Date"/>
                    </w:pPr>
                    <w:r>
                      <w:t>2009</w:t>
                    </w:r>
                  </w:p>
                </w:tc>
                <w:tc>
                  <w:tcPr>
                    <w:tcW w:w="3836" w:type="pct"/>
                  </w:tcPr>
                  <w:p w:rsidR="00A61DED" w:rsidRPr="003B078A" w:rsidRDefault="00A61DED" w:rsidP="000D18A9">
                    <w:pPr>
                      <w:pStyle w:val="Subsection"/>
                      <w:rPr>
                        <w:rFonts w:cs="Arial"/>
                      </w:rPr>
                    </w:pPr>
                    <w:proofErr w:type="spellStart"/>
                    <w:r w:rsidRPr="00F422D3">
                      <w:rPr>
                        <w:rFonts w:cs="Arial"/>
                        <w:color w:val="000000"/>
                        <w:lang w:val="en-GB"/>
                      </w:rPr>
                      <w:t>Center</w:t>
                    </w:r>
                    <w:proofErr w:type="spellEnd"/>
                    <w:r w:rsidRPr="00F422D3">
                      <w:rPr>
                        <w:rFonts w:cs="Arial"/>
                        <w:color w:val="000000"/>
                        <w:lang w:val="en-GB"/>
                      </w:rPr>
                      <w:t xml:space="preserve"> for Arab and Middle Eastern Studies (CAMES), AUB Beirut, Lebanon</w:t>
                    </w:r>
                  </w:p>
                </w:tc>
              </w:tr>
            </w:sdtContent>
          </w:sdt>
        </w:sdtContent>
      </w:sdt>
    </w:tbl>
    <w:p w:rsidR="00A61DED" w:rsidRDefault="00A61DED" w:rsidP="00A61DED">
      <w:pPr>
        <w:pStyle w:val="SectionHeading"/>
      </w:pPr>
      <w:r>
        <w:lastRenderedPageBreak/>
        <w:t>Courses Taught</w:t>
      </w:r>
    </w:p>
    <w:tbl>
      <w:tblPr>
        <w:tblStyle w:val="ResumeTable"/>
        <w:tblW w:w="6319" w:type="pct"/>
        <w:tblLook w:val="04A0" w:firstRow="1" w:lastRow="0" w:firstColumn="1" w:lastColumn="0" w:noHBand="0" w:noVBand="1"/>
        <w:tblDescription w:val="Skills"/>
      </w:tblPr>
      <w:tblGrid>
        <w:gridCol w:w="2611"/>
        <w:gridCol w:w="1438"/>
        <w:gridCol w:w="5978"/>
        <w:gridCol w:w="1438"/>
      </w:tblGrid>
      <w:tr w:rsidR="00A61DED" w:rsidTr="000D18A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27" w:type="pct"/>
          <w:trHeight w:hRule="exact" w:val="58"/>
        </w:trPr>
        <w:tc>
          <w:tcPr>
            <w:tcW w:w="1139" w:type="pct"/>
          </w:tcPr>
          <w:p w:rsidR="00A61DED" w:rsidRDefault="00A61DED" w:rsidP="000D18A9"/>
        </w:tc>
        <w:tc>
          <w:tcPr>
            <w:tcW w:w="3234" w:type="pct"/>
            <w:gridSpan w:val="2"/>
          </w:tcPr>
          <w:p w:rsidR="00A61DED" w:rsidRDefault="00A61DED" w:rsidP="000D18A9"/>
        </w:tc>
      </w:tr>
      <w:sdt>
        <w:sdtPr>
          <w:rPr>
            <w:color w:val="auto"/>
          </w:rPr>
          <w:id w:val="1857463929"/>
          <w15:repeatingSection/>
        </w:sdtPr>
        <w:sdtContent>
          <w:sdt>
            <w:sdtPr>
              <w:rPr>
                <w:color w:val="auto"/>
              </w:rPr>
              <w:id w:val="1574694699"/>
              <w:placeholder>
                <w:docPart w:val="42923BBDD0CF49E3B70FA0F6655B2C36"/>
              </w:placeholder>
              <w15:repeatingSectionItem/>
            </w:sdtPr>
            <w:sdtContent>
              <w:tr w:rsidR="002253A5" w:rsidTr="00ED2BCA">
                <w:trPr>
                  <w:trHeight w:val="144"/>
                </w:trPr>
                <w:tc>
                  <w:tcPr>
                    <w:tcW w:w="1766" w:type="pct"/>
                    <w:gridSpan w:val="2"/>
                    <w:vAlign w:val="center"/>
                  </w:tcPr>
                  <w:p w:rsidR="002253A5" w:rsidRPr="002253A5" w:rsidRDefault="002253A5" w:rsidP="002253A5">
                    <w:pPr>
                      <w:pStyle w:val="Subsection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The Social Life of Information </w:t>
                    </w:r>
                  </w:p>
                </w:tc>
                <w:tc>
                  <w:tcPr>
                    <w:tcW w:w="3234" w:type="pct"/>
                    <w:gridSpan w:val="2"/>
                    <w:vAlign w:val="center"/>
                  </w:tcPr>
                  <w:p w:rsidR="002253A5" w:rsidRDefault="002253A5" w:rsidP="000D18A9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  <w:r>
                      <w:t xml:space="preserve">Undergraduate </w:t>
                    </w:r>
                  </w:p>
                </w:tc>
              </w:tr>
            </w:sdtContent>
          </w:sdt>
          <w:sdt>
            <w:sdtPr>
              <w:rPr>
                <w:color w:val="auto"/>
              </w:rPr>
              <w:id w:val="-1637405437"/>
              <w:placeholder>
                <w:docPart w:val="FA8F84DC61C247B78EC81EFADB571F18"/>
              </w:placeholder>
              <w15:repeatingSectionItem/>
            </w:sdtPr>
            <w:sdtContent>
              <w:tr w:rsidR="00ED2BCA" w:rsidTr="00ED2BCA">
                <w:trPr>
                  <w:trHeight w:val="144"/>
                </w:trPr>
                <w:tc>
                  <w:tcPr>
                    <w:tcW w:w="1766" w:type="pct"/>
                    <w:gridSpan w:val="2"/>
                    <w:vAlign w:val="center"/>
                  </w:tcPr>
                  <w:p w:rsidR="00ED2BCA" w:rsidRDefault="002253A5" w:rsidP="000D18A9">
                    <w:pPr>
                      <w:pStyle w:val="Subsection"/>
                    </w:pPr>
                    <w:r>
                      <w:rPr>
                        <w:i/>
                        <w:iCs/>
                      </w:rPr>
                      <w:t>Media Law &amp; Ethics</w:t>
                    </w:r>
                  </w:p>
                </w:tc>
                <w:tc>
                  <w:tcPr>
                    <w:tcW w:w="3234" w:type="pct"/>
                    <w:gridSpan w:val="2"/>
                    <w:vAlign w:val="center"/>
                  </w:tcPr>
                  <w:p w:rsidR="00ED2BCA" w:rsidRDefault="00ED2BCA" w:rsidP="000D18A9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  <w:r>
                      <w:t xml:space="preserve">Undergraduate </w:t>
                    </w:r>
                  </w:p>
                </w:tc>
              </w:tr>
            </w:sdtContent>
          </w:sdt>
          <w:sdt>
            <w:sdtPr>
              <w:rPr>
                <w:color w:val="auto"/>
              </w:rPr>
              <w:id w:val="-1920321109"/>
              <w:placeholder>
                <w:docPart w:val="52C38C83B0B04D55AB8DD7C6CB766C82"/>
              </w:placeholder>
              <w15:repeatingSectionItem/>
            </w:sdtPr>
            <w:sdtEndPr/>
            <w:sdtContent>
              <w:tr w:rsidR="00A61DED" w:rsidTr="00ED2BCA">
                <w:trPr>
                  <w:trHeight w:val="144"/>
                </w:trPr>
                <w:tc>
                  <w:tcPr>
                    <w:tcW w:w="1766" w:type="pct"/>
                    <w:gridSpan w:val="2"/>
                    <w:vAlign w:val="center"/>
                  </w:tcPr>
                  <w:p w:rsidR="00A61DED" w:rsidRDefault="00A61DED" w:rsidP="000D18A9">
                    <w:pPr>
                      <w:pStyle w:val="Subsection"/>
                    </w:pPr>
                    <w:r w:rsidRPr="004E3DE5">
                      <w:rPr>
                        <w:i/>
                        <w:iCs/>
                      </w:rPr>
                      <w:t>Digital Journalism. Principles &amp; Practice</w:t>
                    </w:r>
                    <w:r>
                      <w:t xml:space="preserve"> </w:t>
                    </w:r>
                  </w:p>
                </w:tc>
                <w:tc>
                  <w:tcPr>
                    <w:tcW w:w="3234" w:type="pct"/>
                    <w:gridSpan w:val="2"/>
                    <w:vAlign w:val="center"/>
                  </w:tcPr>
                  <w:p w:rsidR="00A61DED" w:rsidRDefault="00A61DED" w:rsidP="000D18A9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  <w:r>
                      <w:t xml:space="preserve">Undergraduate </w:t>
                    </w:r>
                  </w:p>
                </w:tc>
              </w:tr>
            </w:sdtContent>
          </w:sdt>
          <w:sdt>
            <w:sdtPr>
              <w:rPr>
                <w:color w:val="auto"/>
              </w:rPr>
              <w:id w:val="84507238"/>
              <w:placeholder>
                <w:docPart w:val="674FAE5FD1234E2D9BB7AE7035DA1C53"/>
              </w:placeholder>
              <w15:repeatingSectionItem/>
            </w:sdtPr>
            <w:sdtEndPr/>
            <w:sdtContent>
              <w:tr w:rsidR="00A61DED" w:rsidTr="00ED2BCA">
                <w:trPr>
                  <w:trHeight w:val="144"/>
                </w:trPr>
                <w:tc>
                  <w:tcPr>
                    <w:tcW w:w="1766" w:type="pct"/>
                    <w:gridSpan w:val="2"/>
                    <w:vAlign w:val="center"/>
                  </w:tcPr>
                  <w:p w:rsidR="00A61DED" w:rsidRDefault="00A61DED" w:rsidP="000D18A9">
                    <w:pPr>
                      <w:pStyle w:val="Subsection"/>
                    </w:pPr>
                    <w:r w:rsidRPr="004E3DE5">
                      <w:rPr>
                        <w:i/>
                        <w:iCs/>
                      </w:rPr>
                      <w:t>Broadcast Journalism</w:t>
                    </w:r>
                    <w:r>
                      <w:t xml:space="preserve"> </w:t>
                    </w:r>
                  </w:p>
                </w:tc>
                <w:tc>
                  <w:tcPr>
                    <w:tcW w:w="3234" w:type="pct"/>
                    <w:gridSpan w:val="2"/>
                    <w:vAlign w:val="center"/>
                  </w:tcPr>
                  <w:p w:rsidR="00A61DED" w:rsidRDefault="00A61DED" w:rsidP="000D18A9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  <w:r>
                      <w:t xml:space="preserve">Undergraduate </w:t>
                    </w:r>
                  </w:p>
                </w:tc>
              </w:tr>
            </w:sdtContent>
          </w:sdt>
          <w:sdt>
            <w:sdtPr>
              <w:rPr>
                <w:color w:val="auto"/>
              </w:rPr>
              <w:id w:val="1624808530"/>
              <w:placeholder>
                <w:docPart w:val="286A138429EE44298BE8F7E1D75C5919"/>
              </w:placeholder>
              <w15:repeatingSectionItem/>
            </w:sdtPr>
            <w:sdtEndPr/>
            <w:sdtContent>
              <w:tr w:rsidR="00A61DED" w:rsidTr="00ED2BCA">
                <w:trPr>
                  <w:trHeight w:val="144"/>
                </w:trPr>
                <w:tc>
                  <w:tcPr>
                    <w:tcW w:w="1766" w:type="pct"/>
                    <w:gridSpan w:val="2"/>
                    <w:vAlign w:val="center"/>
                  </w:tcPr>
                  <w:p w:rsidR="00A61DED" w:rsidRDefault="00A61DED" w:rsidP="000D18A9">
                    <w:pPr>
                      <w:pStyle w:val="Subsection"/>
                    </w:pPr>
                    <w:r w:rsidRPr="004E3DE5">
                      <w:rPr>
                        <w:i/>
                        <w:iCs/>
                        <w:color w:val="auto"/>
                      </w:rPr>
                      <w:t xml:space="preserve">Understanding </w:t>
                    </w:r>
                    <w:r w:rsidRPr="004E3DE5">
                      <w:rPr>
                        <w:i/>
                        <w:iCs/>
                      </w:rPr>
                      <w:t>Social Media</w:t>
                    </w:r>
                  </w:p>
                </w:tc>
                <w:tc>
                  <w:tcPr>
                    <w:tcW w:w="3234" w:type="pct"/>
                    <w:gridSpan w:val="2"/>
                    <w:vAlign w:val="center"/>
                  </w:tcPr>
                  <w:p w:rsidR="00A61DED" w:rsidRDefault="00A61DED" w:rsidP="000D18A9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  <w:r>
                      <w:t xml:space="preserve">Undergraduate </w:t>
                    </w:r>
                  </w:p>
                </w:tc>
              </w:tr>
            </w:sdtContent>
          </w:sdt>
          <w:sdt>
            <w:sdtPr>
              <w:rPr>
                <w:b/>
                <w:bCs/>
                <w:color w:val="auto"/>
              </w:rPr>
              <w:id w:val="-1701159362"/>
              <w:placeholder>
                <w:docPart w:val="9F0E625F78C74C08A42B1F526F1863CE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A61DED" w:rsidTr="00ED2BCA">
                <w:trPr>
                  <w:trHeight w:val="144"/>
                </w:trPr>
                <w:tc>
                  <w:tcPr>
                    <w:tcW w:w="1766" w:type="pct"/>
                    <w:gridSpan w:val="2"/>
                    <w:vAlign w:val="center"/>
                  </w:tcPr>
                  <w:p w:rsidR="00A61DED" w:rsidRPr="00EC1E9B" w:rsidRDefault="00A61DED" w:rsidP="000D18A9">
                    <w:pPr>
                      <w:pStyle w:val="Subsection"/>
                      <w:rPr>
                        <w:b/>
                        <w:bCs/>
                      </w:rPr>
                    </w:pPr>
                    <w:r w:rsidRPr="004E3DE5">
                      <w:rPr>
                        <w:i/>
                        <w:iCs/>
                        <w:color w:val="auto"/>
                      </w:rPr>
                      <w:t>Interactive Storytelling</w:t>
                    </w:r>
                    <w:r w:rsidRPr="00EC1E9B">
                      <w:rPr>
                        <w:b/>
                        <w:bCs/>
                        <w:color w:val="auto"/>
                      </w:rPr>
                      <w:t xml:space="preserve">  </w:t>
                    </w:r>
                  </w:p>
                </w:tc>
                <w:tc>
                  <w:tcPr>
                    <w:tcW w:w="3234" w:type="pct"/>
                    <w:gridSpan w:val="2"/>
                    <w:vAlign w:val="center"/>
                  </w:tcPr>
                  <w:p w:rsidR="00A61DED" w:rsidRDefault="00A61DED" w:rsidP="000D18A9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  <w:r>
                      <w:t xml:space="preserve">Graduate </w:t>
                    </w:r>
                  </w:p>
                </w:tc>
              </w:tr>
            </w:sdtContent>
          </w:sdt>
          <w:sdt>
            <w:sdtPr>
              <w:rPr>
                <w:color w:val="auto"/>
              </w:rPr>
              <w:id w:val="1919055102"/>
              <w:placeholder>
                <w:docPart w:val="26B470DFE05A41C89F5DBEFFC291A22F"/>
              </w:placeholder>
              <w15:repeatingSectionItem/>
            </w:sdtPr>
            <w:sdtEndPr/>
            <w:sdtContent>
              <w:tr w:rsidR="00A61DED" w:rsidTr="00ED2BCA">
                <w:trPr>
                  <w:trHeight w:val="144"/>
                </w:trPr>
                <w:tc>
                  <w:tcPr>
                    <w:tcW w:w="1766" w:type="pct"/>
                    <w:gridSpan w:val="2"/>
                    <w:vAlign w:val="center"/>
                  </w:tcPr>
                  <w:p w:rsidR="00A61DED" w:rsidRDefault="00A61DED" w:rsidP="000D18A9">
                    <w:pPr>
                      <w:pStyle w:val="Subsection"/>
                    </w:pPr>
                    <w:r w:rsidRPr="004E3DE5">
                      <w:rPr>
                        <w:i/>
                        <w:iCs/>
                        <w:color w:val="auto"/>
                      </w:rPr>
                      <w:t>Database Driven Narratives</w:t>
                    </w:r>
                  </w:p>
                </w:tc>
                <w:tc>
                  <w:tcPr>
                    <w:tcW w:w="3234" w:type="pct"/>
                    <w:gridSpan w:val="2"/>
                    <w:vAlign w:val="center"/>
                  </w:tcPr>
                  <w:p w:rsidR="00A61DED" w:rsidRDefault="00A61DED" w:rsidP="000D18A9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</w:pPr>
                    <w:r>
                      <w:t>Training Workshops for Media Professionals</w:t>
                    </w:r>
                  </w:p>
                </w:tc>
              </w:tr>
            </w:sdtContent>
          </w:sdt>
        </w:sdtContent>
      </w:sdt>
    </w:tbl>
    <w:p w:rsidR="003A70FA" w:rsidRDefault="007F12D1" w:rsidP="007F12D1">
      <w:pPr>
        <w:pStyle w:val="SectionHeading"/>
      </w:pPr>
      <w:r>
        <w:t xml:space="preserve">WORKSHOPS ORGANISED 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3A70FA" w:rsidTr="00163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3A70FA" w:rsidRDefault="003A70FA" w:rsidP="0016350F">
            <w:pPr>
              <w:spacing w:line="240" w:lineRule="auto"/>
            </w:pPr>
          </w:p>
        </w:tc>
        <w:tc>
          <w:tcPr>
            <w:tcW w:w="4087" w:type="pct"/>
          </w:tcPr>
          <w:p w:rsidR="003A70FA" w:rsidRDefault="003A70FA" w:rsidP="0016350F">
            <w:pPr>
              <w:spacing w:line="240" w:lineRule="auto"/>
            </w:pPr>
          </w:p>
        </w:tc>
      </w:tr>
      <w:tr w:rsidR="00E05784" w:rsidTr="0016350F">
        <w:tc>
          <w:tcPr>
            <w:tcW w:w="913" w:type="pct"/>
          </w:tcPr>
          <w:p w:rsidR="00E05784" w:rsidRDefault="00E05784" w:rsidP="00E05784">
            <w:pPr>
              <w:pStyle w:val="Date"/>
            </w:pPr>
            <w:r>
              <w:t>September 2016</w:t>
            </w:r>
          </w:p>
        </w:tc>
        <w:tc>
          <w:tcPr>
            <w:tcW w:w="4087" w:type="pct"/>
          </w:tcPr>
          <w:p w:rsidR="00E05784" w:rsidRDefault="00E05784" w:rsidP="00E05784">
            <w:pPr>
              <w:pStyle w:val="Subsection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proofErr w:type="spellStart"/>
            <w:r>
              <w:rPr>
                <w:i/>
                <w:iCs/>
              </w:rPr>
              <w:t>Vizualisation</w:t>
            </w:r>
            <w:proofErr w:type="spellEnd"/>
            <w:r>
              <w:rPr>
                <w:i/>
                <w:iCs/>
              </w:rPr>
              <w:t xml:space="preserve"> with </w:t>
            </w:r>
            <w:proofErr w:type="spellStart"/>
            <w:r>
              <w:rPr>
                <w:i/>
                <w:iCs/>
              </w:rPr>
              <w:t>Infogram</w:t>
            </w:r>
            <w:proofErr w:type="spellEnd"/>
            <w:r>
              <w:rPr>
                <w:i/>
                <w:iCs/>
              </w:rPr>
              <w:t xml:space="preserve">, </w:t>
            </w:r>
            <w:r w:rsidRPr="00E05784">
              <w:t xml:space="preserve">Hands on Training Workshop with Faculty and Undergraduate Students at the Media Literacy Summer Camp, </w:t>
            </w:r>
            <w:r>
              <w:t xml:space="preserve">2016 </w:t>
            </w:r>
            <w:r w:rsidRPr="00E05784">
              <w:t>LAU</w:t>
            </w:r>
          </w:p>
        </w:tc>
      </w:tr>
      <w:tr w:rsidR="003A70FA" w:rsidTr="0016350F">
        <w:tc>
          <w:tcPr>
            <w:tcW w:w="913" w:type="pct"/>
          </w:tcPr>
          <w:p w:rsidR="003A70FA" w:rsidRDefault="00E05784" w:rsidP="00E05784">
            <w:pPr>
              <w:pStyle w:val="Date"/>
            </w:pPr>
            <w:r>
              <w:t>May 2016</w:t>
            </w:r>
          </w:p>
        </w:tc>
        <w:tc>
          <w:tcPr>
            <w:tcW w:w="4087" w:type="pct"/>
          </w:tcPr>
          <w:p w:rsidR="003A70FA" w:rsidRDefault="00E05784" w:rsidP="00E05784">
            <w:pPr>
              <w:pStyle w:val="Subsection"/>
            </w:pPr>
            <w:r>
              <w:rPr>
                <w:i/>
                <w:iCs/>
              </w:rPr>
              <w:t xml:space="preserve">Multimedia Storytelling, </w:t>
            </w:r>
            <w:r w:rsidRPr="00E05784">
              <w:t xml:space="preserve">Hands on Training Workshop for Undergraduate Students with the Canadian Multimedia Artists </w:t>
            </w:r>
            <w:proofErr w:type="spellStart"/>
            <w:r w:rsidRPr="00E05784">
              <w:t>Knungfu</w:t>
            </w:r>
            <w:proofErr w:type="spellEnd"/>
          </w:p>
        </w:tc>
      </w:tr>
      <w:tr w:rsidR="00E05784" w:rsidTr="0016350F">
        <w:tc>
          <w:tcPr>
            <w:tcW w:w="913" w:type="pct"/>
          </w:tcPr>
          <w:p w:rsidR="00E05784" w:rsidRDefault="00E05784" w:rsidP="007F12D1">
            <w:pPr>
              <w:pStyle w:val="Date"/>
            </w:pPr>
            <w:r>
              <w:t>October 2014</w:t>
            </w:r>
          </w:p>
        </w:tc>
        <w:tc>
          <w:tcPr>
            <w:tcW w:w="4087" w:type="pct"/>
          </w:tcPr>
          <w:p w:rsidR="00E05784" w:rsidRDefault="00E05784" w:rsidP="007F12D1">
            <w:pPr>
              <w:pStyle w:val="Subsection"/>
              <w:rPr>
                <w:i/>
                <w:iCs/>
              </w:rPr>
            </w:pPr>
            <w:r w:rsidRPr="007F12D1">
              <w:rPr>
                <w:i/>
                <w:iCs/>
              </w:rPr>
              <w:t>Data Journalism</w:t>
            </w:r>
            <w:r>
              <w:t>, </w:t>
            </w:r>
            <w:r w:rsidRPr="007F12D1">
              <w:rPr>
                <w:rStyle w:val="Emphasis"/>
                <w:i w:val="0"/>
                <w:iCs w:val="0"/>
              </w:rPr>
              <w:t xml:space="preserve">Training for Faculty </w:t>
            </w:r>
            <w:r>
              <w:rPr>
                <w:rStyle w:val="Emphasis"/>
                <w:i w:val="0"/>
                <w:iCs w:val="0"/>
              </w:rPr>
              <w:t xml:space="preserve">&amp; </w:t>
            </w:r>
            <w:r w:rsidRPr="007F12D1">
              <w:rPr>
                <w:rStyle w:val="Emphasis"/>
                <w:i w:val="0"/>
                <w:iCs w:val="0"/>
              </w:rPr>
              <w:t>Graduate Students at LAU, Beirut</w:t>
            </w:r>
          </w:p>
        </w:tc>
      </w:tr>
    </w:tbl>
    <w:p w:rsidR="00A61DED" w:rsidRDefault="00341CC9" w:rsidP="00E05784">
      <w:pPr>
        <w:tabs>
          <w:tab w:val="left" w:pos="1620"/>
        </w:tabs>
        <w:ind w:left="1620" w:hanging="1620"/>
      </w:pPr>
      <w:r>
        <w:t>May 2014</w:t>
      </w:r>
      <w:r>
        <w:tab/>
      </w:r>
      <w:r w:rsidRPr="00341CC9">
        <w:rPr>
          <w:i/>
          <w:iCs/>
        </w:rPr>
        <w:t>Reporting the Syrian Crisis</w:t>
      </w:r>
      <w:r>
        <w:t>, Panel discussion with Journalists and Media Scholars at LAU, Beirut</w:t>
      </w:r>
    </w:p>
    <w:p w:rsidR="00A61DED" w:rsidRDefault="00A61DED" w:rsidP="00A61DED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A61DED" w:rsidTr="000D1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A61DED" w:rsidRDefault="00A61DED" w:rsidP="000D18A9"/>
        </w:tc>
        <w:tc>
          <w:tcPr>
            <w:tcW w:w="4087" w:type="pct"/>
          </w:tcPr>
          <w:p w:rsidR="00A61DED" w:rsidRDefault="00A61DED" w:rsidP="000D18A9"/>
        </w:tc>
      </w:tr>
      <w:tr w:rsidR="00A61DED" w:rsidTr="000D18A9">
        <w:tc>
          <w:tcPr>
            <w:tcW w:w="913" w:type="pct"/>
          </w:tcPr>
          <w:p w:rsidR="00A61DED" w:rsidRDefault="00A61DED" w:rsidP="000D18A9">
            <w:r>
              <w:t>2012</w:t>
            </w:r>
          </w:p>
        </w:tc>
        <w:tc>
          <w:tcPr>
            <w:tcW w:w="4087" w:type="pct"/>
          </w:tcPr>
          <w:p w:rsidR="00A61DED" w:rsidRPr="00151ADC" w:rsidRDefault="00A61DED" w:rsidP="000D18A9">
            <w:pPr>
              <w:pStyle w:val="Subsection"/>
              <w:rPr>
                <w:b/>
                <w:bCs/>
              </w:rPr>
            </w:pPr>
            <w:r w:rsidRPr="00151ADC">
              <w:rPr>
                <w:b/>
                <w:bCs/>
              </w:rPr>
              <w:t>PhD. in Media Sociology, Queens University, UK</w:t>
            </w:r>
          </w:p>
          <w:p w:rsidR="00A61DED" w:rsidRDefault="00A61DED" w:rsidP="000D18A9">
            <w:pPr>
              <w:pStyle w:val="ListBullet"/>
              <w:numPr>
                <w:ilvl w:val="0"/>
                <w:numId w:val="0"/>
              </w:numPr>
              <w:spacing w:after="100" w:line="240" w:lineRule="auto"/>
              <w:ind w:left="101" w:right="576" w:hanging="101"/>
            </w:pPr>
            <w:r w:rsidRPr="006A67B7">
              <w:rPr>
                <w:u w:val="single"/>
              </w:rPr>
              <w:t>Title of Thesis</w:t>
            </w:r>
            <w:r>
              <w:t xml:space="preserve">: </w:t>
            </w:r>
            <w:r w:rsidRPr="006A67B7">
              <w:rPr>
                <w:i/>
                <w:iCs/>
              </w:rPr>
              <w:t>Taming the Insurgent City. On the politic</w:t>
            </w:r>
            <w:r>
              <w:rPr>
                <w:i/>
                <w:iCs/>
              </w:rPr>
              <w:t xml:space="preserve">al economy </w:t>
            </w:r>
            <w:r w:rsidRPr="006A67B7">
              <w:rPr>
                <w:i/>
                <w:iCs/>
              </w:rPr>
              <w:t>of data in the reconstruction of a Palestinian Refugee Camp.</w:t>
            </w:r>
          </w:p>
        </w:tc>
      </w:tr>
      <w:sdt>
        <w:sdtPr>
          <w:rPr>
            <w:color w:val="000000" w:themeColor="text1"/>
          </w:rPr>
          <w:id w:val="-900827420"/>
          <w15:repeatingSection/>
        </w:sdtPr>
        <w:sdtEndPr>
          <w:rPr>
            <w:bCs/>
            <w:color w:val="auto"/>
          </w:rPr>
        </w:sdtEndPr>
        <w:sdtContent>
          <w:sdt>
            <w:sdtPr>
              <w:rPr>
                <w:color w:val="000000" w:themeColor="text1"/>
              </w:rPr>
              <w:id w:val="1371110573"/>
              <w:placeholder>
                <w:docPart w:val="6EB0DFD50116468F8749404FE8CF09F2"/>
              </w:placeholder>
              <w15:repeatingSectionItem/>
            </w:sdtPr>
            <w:sdtEndPr/>
            <w:sdtContent>
              <w:tr w:rsidR="00A61DED" w:rsidTr="000D18A9">
                <w:tc>
                  <w:tcPr>
                    <w:tcW w:w="913" w:type="pct"/>
                  </w:tcPr>
                  <w:p w:rsidR="00A61DED" w:rsidRDefault="00A61DED" w:rsidP="000D18A9">
                    <w:r>
                      <w:t>2007</w:t>
                    </w:r>
                  </w:p>
                </w:tc>
                <w:tc>
                  <w:tcPr>
                    <w:tcW w:w="4087" w:type="pct"/>
                  </w:tcPr>
                  <w:p w:rsidR="00A61DED" w:rsidRDefault="00A61DED" w:rsidP="000D18A9">
                    <w:pPr>
                      <w:pStyle w:val="Subsection"/>
                    </w:pPr>
                    <w:r w:rsidRPr="00151ADC">
                      <w:rPr>
                        <w:b/>
                        <w:bCs/>
                      </w:rPr>
                      <w:t>MA in Social Research (Distinction),</w:t>
                    </w:r>
                    <w:r>
                      <w:t xml:space="preserve"> </w:t>
                    </w:r>
                    <w:r w:rsidRPr="00151ADC">
                      <w:rPr>
                        <w:b/>
                        <w:bCs/>
                      </w:rPr>
                      <w:t>Goldsmiths College, London, UK</w:t>
                    </w:r>
                    <w:r>
                      <w:t xml:space="preserve"> </w:t>
                    </w:r>
                  </w:p>
                </w:tc>
              </w:tr>
            </w:sdtContent>
          </w:sdt>
          <w:sdt>
            <w:sdtPr>
              <w:id w:val="773362598"/>
              <w:placeholder>
                <w:docPart w:val="DBDACA0A037847F4886BD13B55314FEB"/>
              </w:placeholder>
              <w15:repeatingSectionItem/>
            </w:sdtPr>
            <w:sdtEndPr/>
            <w:sdtContent>
              <w:tr w:rsidR="00A61DED" w:rsidTr="000D18A9">
                <w:tc>
                  <w:tcPr>
                    <w:tcW w:w="913" w:type="pct"/>
                  </w:tcPr>
                  <w:p w:rsidR="00A61DED" w:rsidRDefault="00A61DED" w:rsidP="000D18A9">
                    <w:r>
                      <w:t>2005</w:t>
                    </w:r>
                  </w:p>
                </w:tc>
                <w:tc>
                  <w:tcPr>
                    <w:tcW w:w="4087" w:type="pct"/>
                  </w:tcPr>
                  <w:p w:rsidR="00A61DED" w:rsidRPr="00151ADC" w:rsidRDefault="00A61DED" w:rsidP="000D18A9">
                    <w:pPr>
                      <w:pStyle w:val="Subsection"/>
                      <w:rPr>
                        <w:b/>
                        <w:bCs/>
                      </w:rPr>
                    </w:pPr>
                    <w:r w:rsidRPr="00151ADC">
                      <w:rPr>
                        <w:b/>
                        <w:bCs/>
                      </w:rPr>
                      <w:t>BSc honors (Upper Second Class), Open University, UK</w:t>
                    </w:r>
                  </w:p>
                  <w:p w:rsidR="002253A5" w:rsidRDefault="00A61DED" w:rsidP="008F5B20">
                    <w:pPr>
                      <w:spacing w:after="120"/>
                      <w:rPr>
                        <w:rFonts w:cs="Arial"/>
                        <w:lang w:val="en-GB"/>
                      </w:rPr>
                    </w:pPr>
                    <w:r w:rsidRPr="00B23311">
                      <w:rPr>
                        <w:rFonts w:cs="Arial"/>
                        <w:lang w:val="en-GB"/>
                      </w:rPr>
                      <w:t xml:space="preserve">Major: </w:t>
                    </w:r>
                    <w:r w:rsidR="00ED2BCA">
                      <w:rPr>
                        <w:rFonts w:cs="Arial"/>
                        <w:lang w:val="en-GB"/>
                      </w:rPr>
                      <w:t>Social Sciences</w:t>
                    </w:r>
                    <w:r w:rsidR="008F5B20">
                      <w:rPr>
                        <w:rFonts w:cs="Arial"/>
                        <w:lang w:val="en-GB"/>
                      </w:rPr>
                      <w:t xml:space="preserve"> </w:t>
                    </w:r>
                    <w:r w:rsidRPr="00B23311">
                      <w:rPr>
                        <w:rFonts w:cs="Arial"/>
                        <w:lang w:val="en-GB"/>
                      </w:rPr>
                      <w:t xml:space="preserve">Minor: </w:t>
                    </w:r>
                    <w:r w:rsidR="00ED2BCA">
                      <w:rPr>
                        <w:rFonts w:cs="Arial"/>
                        <w:lang w:val="en-GB"/>
                      </w:rPr>
                      <w:t>Cultural &amp; Media Studies</w:t>
                    </w:r>
                    <w:r w:rsidRPr="00B23311">
                      <w:rPr>
                        <w:rFonts w:cs="Arial"/>
                        <w:lang w:val="en-GB"/>
                      </w:rPr>
                      <w:t xml:space="preserve"> </w:t>
                    </w:r>
                  </w:p>
                  <w:p w:rsidR="00A61DED" w:rsidRPr="006D5A9A" w:rsidRDefault="00A61DED" w:rsidP="008F5B20">
                    <w:pPr>
                      <w:spacing w:after="120"/>
                      <w:rPr>
                        <w:rFonts w:cs="Arial"/>
                        <w:lang w:val="en-GB"/>
                      </w:rPr>
                    </w:pPr>
                    <w:r w:rsidRPr="00B23311">
                      <w:rPr>
                        <w:rFonts w:cs="Arial"/>
                        <w:lang w:val="en-GB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id w:val="378681409"/>
              <w:placeholder>
                <w:docPart w:val="BA962B1349BC437DA70071823A33CACD"/>
              </w:placeholder>
              <w15:repeatingSectionItem/>
            </w:sdtPr>
            <w:sdtEndPr>
              <w:rPr>
                <w:bCs/>
              </w:rPr>
            </w:sdtEndPr>
            <w:sdtContent>
              <w:tr w:rsidR="00A61DED" w:rsidTr="000D18A9">
                <w:tc>
                  <w:tcPr>
                    <w:tcW w:w="913" w:type="pct"/>
                  </w:tcPr>
                  <w:p w:rsidR="00A61DED" w:rsidRDefault="00A61DED" w:rsidP="000D18A9">
                    <w:r>
                      <w:t>Skills training</w:t>
                    </w:r>
                  </w:p>
                </w:tc>
                <w:tc>
                  <w:tcPr>
                    <w:tcW w:w="4087" w:type="pct"/>
                  </w:tcPr>
                  <w:p w:rsidR="00A61DED" w:rsidRPr="00151ADC" w:rsidRDefault="00A61DED" w:rsidP="000D18A9">
                    <w:pPr>
                      <w:pStyle w:val="Subsection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Digital Methodologies, </w:t>
                    </w:r>
                    <w:r w:rsidRPr="00D55322">
                      <w:t>Summer School at University of Amsterdam</w:t>
                    </w:r>
                    <w:r>
                      <w:t>, 2014</w:t>
                    </w:r>
                  </w:p>
                  <w:p w:rsidR="00A61DED" w:rsidRPr="00D55322" w:rsidRDefault="00A61DED" w:rsidP="000D18A9">
                    <w:pPr>
                      <w:spacing w:after="120"/>
                      <w:rPr>
                        <w:rFonts w:cs="Arial"/>
                        <w:b/>
                        <w:bCs/>
                        <w:lang w:val="en-GB"/>
                      </w:rPr>
                    </w:pPr>
                    <w:r w:rsidRPr="00D55322">
                      <w:rPr>
                        <w:rFonts w:cs="Arial"/>
                        <w:b/>
                        <w:bCs/>
                        <w:lang w:val="en-GB"/>
                      </w:rPr>
                      <w:t>Data Journalism</w:t>
                    </w:r>
                    <w:r>
                      <w:rPr>
                        <w:rFonts w:cs="Arial"/>
                        <w:b/>
                        <w:bCs/>
                        <w:lang w:val="en-GB"/>
                      </w:rPr>
                      <w:t xml:space="preserve">, </w:t>
                    </w:r>
                    <w:r w:rsidRPr="00D55322">
                      <w:rPr>
                        <w:rFonts w:cs="Arial"/>
                        <w:lang w:val="en-GB"/>
                      </w:rPr>
                      <w:t>Workshops and online Training with School of Data, 2013/1014</w:t>
                    </w:r>
                  </w:p>
                  <w:p w:rsidR="00A61DED" w:rsidRPr="00E20879" w:rsidRDefault="00A61DED" w:rsidP="000D18A9">
                    <w:pPr>
                      <w:tabs>
                        <w:tab w:val="left" w:pos="709"/>
                      </w:tabs>
                      <w:spacing w:after="120" w:line="240" w:lineRule="auto"/>
                      <w:rPr>
                        <w:rFonts w:cs="Arial"/>
                        <w:b/>
                        <w:lang w:val="en-GB"/>
                      </w:rPr>
                    </w:pPr>
                    <w:r w:rsidRPr="00B23311">
                      <w:rPr>
                        <w:rFonts w:cs="Arial"/>
                        <w:b/>
                        <w:lang w:val="en-GB"/>
                      </w:rPr>
                      <w:t xml:space="preserve">Multimedia Studies Program, </w:t>
                    </w:r>
                    <w:r w:rsidRPr="00E20879">
                      <w:rPr>
                        <w:rFonts w:cs="Arial"/>
                        <w:bCs/>
                        <w:lang w:val="en-GB"/>
                      </w:rPr>
                      <w:t>San Francisco State University, USA, 1998</w:t>
                    </w:r>
                  </w:p>
                </w:tc>
              </w:tr>
            </w:sdtContent>
          </w:sdt>
        </w:sdtContent>
      </w:sdt>
    </w:tbl>
    <w:p w:rsidR="007F12D1" w:rsidRDefault="00A61DED" w:rsidP="007F12D1">
      <w:pPr>
        <w:pStyle w:val="SectionHeading"/>
      </w:pPr>
      <w:r>
        <w:t>Professional</w:t>
      </w:r>
      <w:r w:rsidR="007F12D1">
        <w:t xml:space="preserve"> 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7F12D1" w:rsidTr="00163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7F12D1" w:rsidRDefault="007F12D1" w:rsidP="0016350F">
            <w:pPr>
              <w:spacing w:line="240" w:lineRule="auto"/>
            </w:pPr>
          </w:p>
        </w:tc>
        <w:tc>
          <w:tcPr>
            <w:tcW w:w="4087" w:type="pct"/>
          </w:tcPr>
          <w:p w:rsidR="007F12D1" w:rsidRDefault="007F12D1" w:rsidP="0016350F">
            <w:pPr>
              <w:spacing w:line="240" w:lineRule="auto"/>
            </w:pPr>
          </w:p>
        </w:tc>
      </w:tr>
      <w:tr w:rsidR="007F12D1" w:rsidTr="0016350F">
        <w:tc>
          <w:tcPr>
            <w:tcW w:w="913" w:type="pct"/>
          </w:tcPr>
          <w:p w:rsidR="007F12D1" w:rsidRDefault="007F12D1" w:rsidP="00EC2CEA">
            <w:pPr>
              <w:pStyle w:val="Date"/>
              <w:jc w:val="both"/>
            </w:pPr>
            <w:r>
              <w:t>2005 - 2012</w:t>
            </w:r>
          </w:p>
        </w:tc>
        <w:tc>
          <w:tcPr>
            <w:tcW w:w="4087" w:type="pct"/>
          </w:tcPr>
          <w:p w:rsidR="007F12D1" w:rsidRDefault="00ED2BCA" w:rsidP="00D55322">
            <w:pPr>
              <w:pStyle w:val="Subsection"/>
              <w:jc w:val="both"/>
            </w:pPr>
            <w:r>
              <w:rPr>
                <w:b/>
                <w:bCs/>
              </w:rPr>
              <w:t>Journalist</w:t>
            </w:r>
            <w:r w:rsidR="003E2266">
              <w:rPr>
                <w:b/>
                <w:bCs/>
              </w:rPr>
              <w:t>, Reporter, Analyst, S</w:t>
            </w:r>
            <w:r w:rsidR="004E3DE5">
              <w:rPr>
                <w:b/>
                <w:bCs/>
              </w:rPr>
              <w:t>ocial</w:t>
            </w:r>
            <w:r>
              <w:rPr>
                <w:b/>
                <w:bCs/>
              </w:rPr>
              <w:t>, cultural</w:t>
            </w:r>
            <w:r w:rsidR="004E3DE5">
              <w:rPr>
                <w:b/>
                <w:bCs/>
              </w:rPr>
              <w:t xml:space="preserve"> and</w:t>
            </w:r>
            <w:r w:rsidR="007F12D1" w:rsidRPr="00E75ED4">
              <w:rPr>
                <w:b/>
                <w:bCs/>
              </w:rPr>
              <w:t xml:space="preserve"> </w:t>
            </w:r>
            <w:r w:rsidR="00D55322">
              <w:rPr>
                <w:b/>
                <w:bCs/>
              </w:rPr>
              <w:t>political affairs</w:t>
            </w:r>
            <w:r w:rsidR="00D55322">
              <w:t> </w:t>
            </w:r>
            <w:r w:rsidR="00D55322" w:rsidRPr="00D55322">
              <w:rPr>
                <w:b/>
                <w:bCs/>
              </w:rPr>
              <w:t>in the Arab World</w:t>
            </w:r>
          </w:p>
          <w:p w:rsidR="007F12D1" w:rsidRDefault="002F1EA7" w:rsidP="00EC2CEA">
            <w:pPr>
              <w:pStyle w:val="Subsection"/>
              <w:jc w:val="both"/>
            </w:pPr>
            <w:r>
              <w:rPr>
                <w:rStyle w:val="Emphasis"/>
                <w:i w:val="0"/>
                <w:iCs w:val="0"/>
              </w:rPr>
              <w:t xml:space="preserve">Employer: </w:t>
            </w:r>
            <w:r w:rsidR="007F12D1" w:rsidRPr="00E75ED4">
              <w:rPr>
                <w:rStyle w:val="Emphasis"/>
                <w:i w:val="0"/>
                <w:iCs w:val="0"/>
              </w:rPr>
              <w:t>Austrian Broadcasting Corporation</w:t>
            </w:r>
            <w:r w:rsidR="007F12D1">
              <w:rPr>
                <w:rStyle w:val="Emphasis"/>
              </w:rPr>
              <w:t xml:space="preserve">, </w:t>
            </w:r>
            <w:r w:rsidR="007F12D1" w:rsidRPr="007F12D1">
              <w:rPr>
                <w:rStyle w:val="Emphasis"/>
                <w:i w:val="0"/>
                <w:iCs w:val="0"/>
              </w:rPr>
              <w:t>ORF,</w:t>
            </w:r>
            <w:r w:rsidR="007F12D1">
              <w:rPr>
                <w:rStyle w:val="Emphasis"/>
              </w:rPr>
              <w:t xml:space="preserve"> </w:t>
            </w:r>
            <w:r w:rsidR="007F12D1" w:rsidRPr="007F12D1">
              <w:rPr>
                <w:rStyle w:val="Emphasis"/>
                <w:i w:val="0"/>
                <w:iCs w:val="0"/>
              </w:rPr>
              <w:t>Vienna Austria</w:t>
            </w:r>
          </w:p>
        </w:tc>
      </w:tr>
      <w:tr w:rsidR="007F12D1" w:rsidRPr="00BC6381" w:rsidTr="0016350F">
        <w:tc>
          <w:tcPr>
            <w:tcW w:w="913" w:type="pct"/>
          </w:tcPr>
          <w:p w:rsidR="007F12D1" w:rsidRDefault="007F12D1" w:rsidP="00EC2CEA">
            <w:pPr>
              <w:pStyle w:val="Date"/>
              <w:jc w:val="both"/>
            </w:pPr>
            <w:r>
              <w:t>199</w:t>
            </w:r>
            <w:r w:rsidR="00ED2BCA">
              <w:t>8</w:t>
            </w:r>
            <w:r>
              <w:t>- 2005</w:t>
            </w:r>
          </w:p>
        </w:tc>
        <w:tc>
          <w:tcPr>
            <w:tcW w:w="4087" w:type="pct"/>
          </w:tcPr>
          <w:p w:rsidR="005F7883" w:rsidRPr="00E75ED4" w:rsidRDefault="007F12D1" w:rsidP="00D55322">
            <w:pPr>
              <w:pStyle w:val="NormalWeb"/>
              <w:spacing w:after="240" w:afterAutospacing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GB"/>
              </w:rPr>
            </w:pPr>
            <w:r w:rsidRPr="00E75ED4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GB"/>
              </w:rPr>
              <w:t>Con</w:t>
            </w:r>
            <w:r w:rsidR="005F7883" w:rsidRPr="00E75ED4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GB"/>
              </w:rPr>
              <w:t>cept and Con</w:t>
            </w:r>
            <w:r w:rsidRPr="00E75ED4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GB"/>
              </w:rPr>
              <w:t xml:space="preserve">tent Development for Interactive Media </w:t>
            </w:r>
          </w:p>
          <w:p w:rsidR="005F7883" w:rsidRPr="005F7883" w:rsidRDefault="005F7883" w:rsidP="00EC2CEA">
            <w:pPr>
              <w:pStyle w:val="NormalWeb"/>
              <w:spacing w:after="24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8916F2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  <w:lang w:val="en-GB"/>
              </w:rPr>
              <w:t>Key role</w:t>
            </w:r>
            <w:r w:rsidRPr="008916F2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GB"/>
              </w:rPr>
              <w:t xml:space="preserve">: </w:t>
            </w:r>
            <w:r w:rsidRPr="008916F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concept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8916F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development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, information design</w:t>
            </w:r>
            <w:r w:rsidRPr="008916F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and production </w:t>
            </w:r>
            <w:r w:rsidRPr="008916F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of web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8916F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b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roadcasting and news</w:t>
            </w:r>
            <w:r w:rsidRPr="008916F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websites</w:t>
            </w:r>
            <w:r w:rsidRPr="008916F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. Visual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design</w:t>
            </w:r>
            <w:r w:rsidRPr="008916F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 and production of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interactive </w:t>
            </w:r>
            <w:r w:rsidRPr="008916F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media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installations</w:t>
            </w:r>
            <w:r w:rsidRPr="008916F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and </w:t>
            </w:r>
            <w:r w:rsidRPr="008916F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stage designs for cultural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institutions and </w:t>
            </w:r>
            <w:r w:rsidRPr="008916F2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events</w:t>
            </w:r>
          </w:p>
          <w:p w:rsidR="007F12D1" w:rsidRPr="005F7883" w:rsidRDefault="005F7883" w:rsidP="00EC2CEA">
            <w:pPr>
              <w:pStyle w:val="NormalWeb"/>
              <w:spacing w:after="240" w:afterAutospacing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de-AT"/>
              </w:rPr>
            </w:pPr>
            <w:r w:rsidRPr="005F7883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  <w:lang w:val="de-AT"/>
              </w:rPr>
              <w:t>Clients:</w:t>
            </w:r>
            <w:r w:rsidRPr="005F7883">
              <w:rPr>
                <w:rFonts w:asciiTheme="minorHAnsi" w:hAnsiTheme="minorHAnsi" w:cs="Arial"/>
                <w:color w:val="000000"/>
                <w:sz w:val="22"/>
                <w:szCs w:val="22"/>
                <w:lang w:val="de-AT"/>
              </w:rPr>
              <w:t xml:space="preserve"> Kunstforum NRW;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de-AT"/>
              </w:rPr>
              <w:t xml:space="preserve">Siemens Forum, </w:t>
            </w:r>
            <w:r w:rsidR="00E75ED4">
              <w:rPr>
                <w:rFonts w:asciiTheme="minorHAnsi" w:hAnsiTheme="minorHAnsi" w:cs="Arial"/>
                <w:color w:val="000000"/>
                <w:sz w:val="22"/>
                <w:szCs w:val="22"/>
                <w:lang w:val="de-AT"/>
              </w:rPr>
              <w:t>Munich;</w:t>
            </w:r>
            <w:r w:rsidRPr="005F7883">
              <w:rPr>
                <w:rFonts w:asciiTheme="minorHAnsi" w:hAnsiTheme="minorHAnsi" w:cs="Arial"/>
                <w:color w:val="000000"/>
                <w:sz w:val="22"/>
                <w:szCs w:val="22"/>
                <w:lang w:val="de-AT"/>
              </w:rPr>
              <w:t xml:space="preserve"> Daimler Chrysler, Berlin; Deutsche Welle, Berlin; ARD, Cologne; W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de-AT"/>
              </w:rPr>
              <w:t>ebTV, Berlin/Vienna</w:t>
            </w:r>
          </w:p>
        </w:tc>
      </w:tr>
    </w:tbl>
    <w:p w:rsidR="00E75ED4" w:rsidRDefault="00E75ED4" w:rsidP="00EC2CEA">
      <w:pPr>
        <w:tabs>
          <w:tab w:val="left" w:pos="1620"/>
        </w:tabs>
        <w:jc w:val="both"/>
        <w:rPr>
          <w:rFonts w:cs="Arial"/>
          <w:b/>
          <w:color w:val="000000"/>
          <w:lang w:val="en-GB"/>
        </w:rPr>
      </w:pPr>
      <w:r>
        <w:t>1993 – 1997</w:t>
      </w:r>
      <w:r>
        <w:tab/>
      </w:r>
      <w:r w:rsidR="004E3DE5">
        <w:t xml:space="preserve"> </w:t>
      </w:r>
      <w:r w:rsidR="003E2266">
        <w:rPr>
          <w:rFonts w:cs="Arial"/>
          <w:b/>
          <w:color w:val="000000"/>
          <w:lang w:val="en-GB"/>
        </w:rPr>
        <w:t>Broadcast</w:t>
      </w:r>
      <w:r w:rsidRPr="008916F2">
        <w:rPr>
          <w:rFonts w:cs="Arial"/>
          <w:b/>
          <w:color w:val="000000"/>
          <w:lang w:val="en-GB"/>
        </w:rPr>
        <w:t xml:space="preserve"> Journalist, Austrian and German TV</w:t>
      </w:r>
    </w:p>
    <w:p w:rsidR="00E75ED4" w:rsidRPr="008916F2" w:rsidRDefault="00E75ED4" w:rsidP="00EC2CEA">
      <w:pPr>
        <w:pStyle w:val="NormalWeb"/>
        <w:spacing w:after="120" w:afterAutospacing="0"/>
        <w:ind w:left="171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8916F2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Networks</w:t>
      </w:r>
      <w:r w:rsidRPr="008916F2">
        <w:rPr>
          <w:rFonts w:asciiTheme="minorHAnsi" w:hAnsiTheme="minorHAnsi" w:cs="Arial"/>
          <w:bCs/>
          <w:color w:val="000000"/>
          <w:sz w:val="22"/>
          <w:szCs w:val="22"/>
        </w:rPr>
        <w:t>: ARTE, ARD, SWR, VOX, Premiere, Die Zeit; ORF</w:t>
      </w:r>
    </w:p>
    <w:p w:rsidR="00D55322" w:rsidRPr="008916F2" w:rsidRDefault="00E75ED4" w:rsidP="00D55322">
      <w:pPr>
        <w:pStyle w:val="NormalWeb"/>
        <w:spacing w:after="120" w:afterAutospacing="0"/>
        <w:ind w:left="1710"/>
        <w:jc w:val="both"/>
        <w:rPr>
          <w:rFonts w:asciiTheme="minorHAnsi" w:hAnsiTheme="minorHAnsi" w:cs="Arial"/>
          <w:color w:val="000000"/>
          <w:sz w:val="22"/>
          <w:szCs w:val="22"/>
          <w:lang w:val="en-GB"/>
        </w:rPr>
      </w:pPr>
      <w:r w:rsidRPr="008916F2">
        <w:rPr>
          <w:rFonts w:asciiTheme="minorHAnsi" w:hAnsiTheme="minorHAnsi" w:cs="Arial"/>
          <w:color w:val="000000"/>
          <w:sz w:val="22"/>
          <w:szCs w:val="22"/>
          <w:u w:val="single"/>
          <w:lang w:val="en-GB"/>
        </w:rPr>
        <w:t>Key role:</w:t>
      </w:r>
      <w:r w:rsidRPr="008916F2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Research, script development, producing and directing </w:t>
      </w:r>
      <w:r w:rsidR="003E2266">
        <w:rPr>
          <w:rFonts w:asciiTheme="minorHAnsi" w:hAnsiTheme="minorHAnsi" w:cs="Arial"/>
          <w:color w:val="000000"/>
          <w:sz w:val="22"/>
          <w:szCs w:val="22"/>
          <w:lang w:val="en-GB"/>
        </w:rPr>
        <w:t>reportage and</w:t>
      </w:r>
      <w:r w:rsidRPr="008916F2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feature length documentaries</w:t>
      </w:r>
      <w:r w:rsidR="00D55322">
        <w:rPr>
          <w:rFonts w:asciiTheme="minorHAnsi" w:hAnsiTheme="minorHAnsi" w:cs="Arial"/>
          <w:color w:val="000000"/>
          <w:sz w:val="22"/>
          <w:szCs w:val="22"/>
          <w:lang w:val="en-GB"/>
        </w:rPr>
        <w:t>.</w:t>
      </w:r>
      <w:r w:rsidRPr="008916F2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 </w:t>
      </w:r>
    </w:p>
    <w:p w:rsidR="003A70FA" w:rsidRDefault="003F31FD" w:rsidP="00EC2CEA">
      <w:pPr>
        <w:tabs>
          <w:tab w:val="left" w:pos="1710"/>
        </w:tabs>
        <w:jc w:val="both"/>
      </w:pPr>
      <w:r>
        <w:t>1994</w:t>
      </w:r>
      <w:r>
        <w:tab/>
      </w:r>
      <w:r w:rsidR="00D55322">
        <w:rPr>
          <w:b/>
          <w:bCs/>
        </w:rPr>
        <w:t xml:space="preserve">Second </w:t>
      </w:r>
      <w:r w:rsidRPr="003F31FD">
        <w:rPr>
          <w:b/>
          <w:bCs/>
        </w:rPr>
        <w:t>Director MTV The Real World</w:t>
      </w:r>
      <w:r w:rsidR="00E75ED4">
        <w:tab/>
      </w:r>
    </w:p>
    <w:p w:rsidR="003F31FD" w:rsidRPr="00B6435A" w:rsidRDefault="003F31FD" w:rsidP="00EC2CEA">
      <w:pPr>
        <w:tabs>
          <w:tab w:val="left" w:pos="709"/>
          <w:tab w:val="left" w:pos="1710"/>
        </w:tabs>
        <w:jc w:val="both"/>
        <w:rPr>
          <w:b/>
          <w:color w:val="000000"/>
          <w:lang w:val="en-GB"/>
        </w:rPr>
      </w:pPr>
      <w:r w:rsidRPr="003F31FD">
        <w:rPr>
          <w:bCs/>
          <w:color w:val="000000"/>
          <w:lang w:val="en-GB"/>
        </w:rPr>
        <w:t>1992 – 1993</w:t>
      </w:r>
      <w:r>
        <w:rPr>
          <w:b/>
          <w:color w:val="000000"/>
          <w:lang w:val="en-GB"/>
        </w:rPr>
        <w:t xml:space="preserve"> </w:t>
      </w:r>
      <w:r>
        <w:rPr>
          <w:b/>
          <w:color w:val="000000"/>
          <w:lang w:val="en-GB"/>
        </w:rPr>
        <w:tab/>
      </w:r>
      <w:r w:rsidRPr="00B6435A">
        <w:rPr>
          <w:b/>
          <w:color w:val="000000"/>
          <w:lang w:val="en-GB"/>
        </w:rPr>
        <w:t xml:space="preserve">Media Production </w:t>
      </w:r>
      <w:r>
        <w:rPr>
          <w:b/>
          <w:color w:val="000000"/>
          <w:lang w:val="en-GB"/>
        </w:rPr>
        <w:t xml:space="preserve">and Public Relations </w:t>
      </w:r>
      <w:r w:rsidRPr="00B6435A">
        <w:rPr>
          <w:b/>
          <w:color w:val="000000"/>
          <w:lang w:val="en-GB"/>
        </w:rPr>
        <w:t xml:space="preserve">at the Museum of Applied Arts, Vienna </w:t>
      </w:r>
    </w:p>
    <w:p w:rsidR="003F31FD" w:rsidRPr="008F5B20" w:rsidRDefault="003F31FD" w:rsidP="008F5B20">
      <w:pPr>
        <w:tabs>
          <w:tab w:val="left" w:pos="1710"/>
        </w:tabs>
        <w:jc w:val="both"/>
        <w:rPr>
          <w:b/>
          <w:color w:val="000000"/>
          <w:lang w:val="en-GB"/>
        </w:rPr>
      </w:pPr>
      <w:r w:rsidRPr="003F31FD">
        <w:rPr>
          <w:bCs/>
          <w:color w:val="000000"/>
          <w:lang w:val="en-GB"/>
        </w:rPr>
        <w:t>1985 – 1992</w:t>
      </w:r>
      <w:r>
        <w:rPr>
          <w:b/>
          <w:color w:val="000000"/>
          <w:lang w:val="en-GB"/>
        </w:rPr>
        <w:t xml:space="preserve"> </w:t>
      </w:r>
      <w:r>
        <w:rPr>
          <w:b/>
          <w:color w:val="000000"/>
          <w:lang w:val="en-GB"/>
        </w:rPr>
        <w:tab/>
      </w:r>
      <w:r w:rsidRPr="00B6435A">
        <w:rPr>
          <w:b/>
          <w:color w:val="000000"/>
          <w:lang w:val="en-GB"/>
        </w:rPr>
        <w:t xml:space="preserve">TV </w:t>
      </w:r>
      <w:r>
        <w:rPr>
          <w:b/>
          <w:color w:val="000000"/>
          <w:lang w:val="en-GB"/>
        </w:rPr>
        <w:t xml:space="preserve">and Radio </w:t>
      </w:r>
      <w:r w:rsidRPr="00B6435A">
        <w:rPr>
          <w:b/>
          <w:color w:val="000000"/>
          <w:lang w:val="en-GB"/>
        </w:rPr>
        <w:t>Producer/Director, Vienna, Austria</w:t>
      </w:r>
    </w:p>
    <w:p w:rsidR="003A70FA" w:rsidRDefault="003B078A" w:rsidP="003A70FA">
      <w:pPr>
        <w:pStyle w:val="SectionHeading"/>
      </w:pPr>
      <w:r>
        <w:t>SKILLS</w:t>
      </w:r>
    </w:p>
    <w:tbl>
      <w:tblPr>
        <w:tblStyle w:val="ResumeTable"/>
        <w:tblW w:w="5327" w:type="pct"/>
        <w:tblLook w:val="04A0" w:firstRow="1" w:lastRow="0" w:firstColumn="1" w:lastColumn="0" w:noHBand="0" w:noVBand="1"/>
        <w:tblDescription w:val="Education"/>
      </w:tblPr>
      <w:tblGrid>
        <w:gridCol w:w="2250"/>
        <w:gridCol w:w="7415"/>
      </w:tblGrid>
      <w:tr w:rsidR="003A70FA" w:rsidTr="004E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1164" w:type="pct"/>
          </w:tcPr>
          <w:p w:rsidR="003A70FA" w:rsidRDefault="003A70FA" w:rsidP="0016350F">
            <w:pPr>
              <w:spacing w:line="240" w:lineRule="auto"/>
            </w:pPr>
          </w:p>
        </w:tc>
        <w:tc>
          <w:tcPr>
            <w:tcW w:w="3836" w:type="pct"/>
          </w:tcPr>
          <w:p w:rsidR="003A70FA" w:rsidRDefault="003A70FA" w:rsidP="0016350F">
            <w:pPr>
              <w:spacing w:line="240" w:lineRule="auto"/>
            </w:pPr>
          </w:p>
        </w:tc>
      </w:tr>
      <w:tr w:rsidR="003A70FA" w:rsidTr="004E3DE5">
        <w:tc>
          <w:tcPr>
            <w:tcW w:w="1164" w:type="pct"/>
          </w:tcPr>
          <w:p w:rsidR="003A70FA" w:rsidRDefault="004E3DE5" w:rsidP="0016350F">
            <w:pPr>
              <w:pStyle w:val="Date"/>
            </w:pPr>
            <w:r>
              <w:t>Digital Methodologies</w:t>
            </w:r>
            <w:r w:rsidR="003B078A">
              <w:t>:</w:t>
            </w:r>
          </w:p>
        </w:tc>
        <w:tc>
          <w:tcPr>
            <w:tcW w:w="3836" w:type="pct"/>
          </w:tcPr>
          <w:p w:rsidR="003A70FA" w:rsidRDefault="004E3DE5" w:rsidP="003B078A">
            <w:pPr>
              <w:pStyle w:val="Subsection"/>
            </w:pPr>
            <w:r>
              <w:t xml:space="preserve">Discourse Mapping, Social Media &amp; Network Analysis, Web Scraping, </w:t>
            </w:r>
          </w:p>
        </w:tc>
      </w:tr>
      <w:sdt>
        <w:sdtPr>
          <w:id w:val="337585841"/>
          <w15:repeatingSection/>
        </w:sdtPr>
        <w:sdtEndPr/>
        <w:sdtContent>
          <w:sdt>
            <w:sdtPr>
              <w:id w:val="-1269386762"/>
              <w:placeholder>
                <w:docPart w:val="765FCEE153A546AC9FDF016EF46EEEC4"/>
              </w:placeholder>
              <w15:repeatingSectionItem/>
            </w:sdtPr>
            <w:sdtEndPr/>
            <w:sdtContent>
              <w:tr w:rsidR="003A70FA" w:rsidTr="004E3DE5">
                <w:tc>
                  <w:tcPr>
                    <w:tcW w:w="1164" w:type="pct"/>
                  </w:tcPr>
                  <w:p w:rsidR="003A70FA" w:rsidRDefault="003B078A" w:rsidP="003B078A">
                    <w:pPr>
                      <w:pStyle w:val="Date"/>
                    </w:pPr>
                    <w:r>
                      <w:t>Software:</w:t>
                    </w:r>
                  </w:p>
                </w:tc>
                <w:tc>
                  <w:tcPr>
                    <w:tcW w:w="3836" w:type="pct"/>
                  </w:tcPr>
                  <w:p w:rsidR="003A70FA" w:rsidRPr="003B078A" w:rsidRDefault="004E3DE5" w:rsidP="003B078A">
                    <w:pPr>
                      <w:pStyle w:val="Subsection"/>
                      <w:rPr>
                        <w:rFonts w:cs="Arial"/>
                      </w:rPr>
                    </w:pPr>
                    <w:proofErr w:type="spellStart"/>
                    <w:r>
                      <w:t>Gephi</w:t>
                    </w:r>
                    <w:proofErr w:type="spellEnd"/>
                    <w:r>
                      <w:t xml:space="preserve">, Open Refine, Outwit, </w:t>
                    </w:r>
                    <w:proofErr w:type="spellStart"/>
                    <w:r>
                      <w:t>Infogram</w:t>
                    </w:r>
                    <w:proofErr w:type="spellEnd"/>
                    <w:r>
                      <w:t xml:space="preserve">, Discover Text, </w:t>
                    </w:r>
                    <w:proofErr w:type="spellStart"/>
                    <w:proofErr w:type="gramStart"/>
                    <w:r>
                      <w:rPr>
                        <w:rStyle w:val="Emphasis"/>
                        <w:i w:val="0"/>
                        <w:iCs w:val="0"/>
                      </w:rPr>
                      <w:t>io.detective</w:t>
                    </w:r>
                    <w:proofErr w:type="spellEnd"/>
                    <w:proofErr w:type="gramEnd"/>
                    <w:r>
                      <w:rPr>
                        <w:rStyle w:val="Emphasis"/>
                        <w:i w:val="0"/>
                        <w:iCs w:val="0"/>
                      </w:rPr>
                      <w:t>, Google Spreadsheets</w:t>
                    </w:r>
                    <w:r w:rsidR="003B078A">
                      <w:rPr>
                        <w:rStyle w:val="Emphasis"/>
                        <w:i w:val="0"/>
                        <w:iCs w:val="0"/>
                      </w:rPr>
                      <w:t>, Adobe Creative Studio, Final Cut pro,</w:t>
                    </w:r>
                    <w:r w:rsidR="003B078A" w:rsidRPr="003B078A">
                      <w:rPr>
                        <w:rStyle w:val="Emphasis"/>
                        <w:i w:val="0"/>
                        <w:iCs w:val="0"/>
                      </w:rPr>
                      <w:t xml:space="preserve"> </w:t>
                    </w:r>
                    <w:r w:rsidR="003B078A">
                      <w:rPr>
                        <w:rStyle w:val="Emphasis"/>
                        <w:i w:val="0"/>
                        <w:iCs w:val="0"/>
                      </w:rPr>
                      <w:t xml:space="preserve">MS Office, </w:t>
                    </w:r>
                    <w:proofErr w:type="spellStart"/>
                    <w:r w:rsidR="003B078A" w:rsidRPr="003B078A">
                      <w:rPr>
                        <w:rFonts w:cs="Arial"/>
                      </w:rPr>
                      <w:t>PhotoShop</w:t>
                    </w:r>
                    <w:proofErr w:type="spellEnd"/>
                    <w:r w:rsidR="003B078A" w:rsidRPr="003B078A">
                      <w:rPr>
                        <w:rFonts w:cs="Arial"/>
                      </w:rPr>
                      <w:t xml:space="preserve">, </w:t>
                    </w:r>
                    <w:r w:rsidR="003B078A">
                      <w:rPr>
                        <w:rFonts w:cs="Arial"/>
                      </w:rPr>
                      <w:t xml:space="preserve">Illustrator, </w:t>
                    </w:r>
                    <w:r w:rsidR="003B078A" w:rsidRPr="003B078A">
                      <w:rPr>
                        <w:rFonts w:cs="Arial"/>
                      </w:rPr>
                      <w:t>Fireworks, SPSS</w:t>
                    </w:r>
                    <w:r w:rsidR="003B078A">
                      <w:rPr>
                        <w:rFonts w:cs="Arial"/>
                      </w:rPr>
                      <w:t xml:space="preserve">, </w:t>
                    </w:r>
                  </w:p>
                </w:tc>
              </w:tr>
            </w:sdtContent>
          </w:sdt>
        </w:sdtContent>
      </w:sdt>
    </w:tbl>
    <w:p w:rsidR="00AF2371" w:rsidRDefault="00AF2371" w:rsidP="00AF2371">
      <w:pPr>
        <w:pStyle w:val="SectionHeading"/>
      </w:pPr>
      <w:r>
        <w:t>Languages</w:t>
      </w:r>
    </w:p>
    <w:tbl>
      <w:tblPr>
        <w:tblStyle w:val="ResumeTable"/>
        <w:tblW w:w="5231" w:type="pct"/>
        <w:tblLook w:val="04A0" w:firstRow="1" w:lastRow="0" w:firstColumn="1" w:lastColumn="0" w:noHBand="0" w:noVBand="1"/>
        <w:tblDescription w:val="Education"/>
      </w:tblPr>
      <w:tblGrid>
        <w:gridCol w:w="1733"/>
        <w:gridCol w:w="7758"/>
      </w:tblGrid>
      <w:tr w:rsidR="00AF2371" w:rsidTr="003F1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"/>
        </w:trPr>
        <w:tc>
          <w:tcPr>
            <w:tcW w:w="913" w:type="pct"/>
          </w:tcPr>
          <w:p w:rsidR="00AF2371" w:rsidRDefault="00AF2371" w:rsidP="003F12EA">
            <w:pPr>
              <w:spacing w:line="240" w:lineRule="auto"/>
            </w:pPr>
          </w:p>
        </w:tc>
        <w:tc>
          <w:tcPr>
            <w:tcW w:w="4087" w:type="pct"/>
          </w:tcPr>
          <w:p w:rsidR="00AF2371" w:rsidRDefault="00AF2371" w:rsidP="003F12EA">
            <w:pPr>
              <w:spacing w:line="240" w:lineRule="auto"/>
            </w:pPr>
          </w:p>
        </w:tc>
      </w:tr>
      <w:tr w:rsidR="00AF2371" w:rsidTr="003F12EA">
        <w:trPr>
          <w:trHeight w:val="437"/>
        </w:trPr>
        <w:tc>
          <w:tcPr>
            <w:tcW w:w="913" w:type="pct"/>
          </w:tcPr>
          <w:p w:rsidR="00AF2371" w:rsidRDefault="00AF2371" w:rsidP="003F12EA">
            <w:pPr>
              <w:pStyle w:val="Date"/>
            </w:pPr>
          </w:p>
        </w:tc>
        <w:tc>
          <w:tcPr>
            <w:tcW w:w="4087" w:type="pct"/>
          </w:tcPr>
          <w:p w:rsidR="00AF2371" w:rsidRDefault="00AF2371" w:rsidP="008F5B20">
            <w:r>
              <w:t>English, German (native), Arabic (intermediate)</w:t>
            </w:r>
          </w:p>
        </w:tc>
      </w:tr>
    </w:tbl>
    <w:p w:rsidR="003A70FA" w:rsidRPr="00A36240" w:rsidRDefault="003A70FA" w:rsidP="002253A5"/>
    <w:sectPr w:rsidR="003A70FA" w:rsidRPr="00A36240">
      <w:footerReference w:type="default" r:id="rId9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7B" w:rsidRDefault="004D0C7B">
      <w:pPr>
        <w:spacing w:after="0"/>
      </w:pPr>
      <w:r>
        <w:separator/>
      </w:r>
    </w:p>
    <w:p w:rsidR="004D0C7B" w:rsidRDefault="004D0C7B"/>
  </w:endnote>
  <w:endnote w:type="continuationSeparator" w:id="0">
    <w:p w:rsidR="004D0C7B" w:rsidRDefault="004D0C7B">
      <w:pPr>
        <w:spacing w:after="0"/>
      </w:pPr>
      <w:r>
        <w:continuationSeparator/>
      </w:r>
    </w:p>
    <w:p w:rsidR="004D0C7B" w:rsidRDefault="004D0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13" w:rsidRDefault="00645FF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253A5"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7B" w:rsidRDefault="004D0C7B">
      <w:pPr>
        <w:spacing w:after="0"/>
      </w:pPr>
      <w:r>
        <w:separator/>
      </w:r>
    </w:p>
    <w:p w:rsidR="004D0C7B" w:rsidRDefault="004D0C7B"/>
  </w:footnote>
  <w:footnote w:type="continuationSeparator" w:id="0">
    <w:p w:rsidR="004D0C7B" w:rsidRDefault="004D0C7B">
      <w:pPr>
        <w:spacing w:after="0"/>
      </w:pPr>
      <w:r>
        <w:continuationSeparator/>
      </w:r>
    </w:p>
    <w:p w:rsidR="004D0C7B" w:rsidRDefault="004D0C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86C2319"/>
    <w:multiLevelType w:val="hybridMultilevel"/>
    <w:tmpl w:val="569ABDBA"/>
    <w:lvl w:ilvl="0" w:tplc="E9FACF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58EA"/>
    <w:multiLevelType w:val="hybridMultilevel"/>
    <w:tmpl w:val="FF5AB260"/>
    <w:lvl w:ilvl="0" w:tplc="C49C2316">
      <w:start w:val="2006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5B14"/>
    <w:multiLevelType w:val="hybridMultilevel"/>
    <w:tmpl w:val="6B645A24"/>
    <w:lvl w:ilvl="0" w:tplc="E9FACF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0C18"/>
    <w:multiLevelType w:val="hybridMultilevel"/>
    <w:tmpl w:val="36301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798"/>
    <w:multiLevelType w:val="hybridMultilevel"/>
    <w:tmpl w:val="B50883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C5CF8"/>
    <w:multiLevelType w:val="hybridMultilevel"/>
    <w:tmpl w:val="9858D9EA"/>
    <w:lvl w:ilvl="0" w:tplc="E9FACF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619DB"/>
    <w:multiLevelType w:val="hybridMultilevel"/>
    <w:tmpl w:val="3996902E"/>
    <w:lvl w:ilvl="0" w:tplc="E9FACF12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CD43CD"/>
    <w:multiLevelType w:val="hybridMultilevel"/>
    <w:tmpl w:val="54A6F0DE"/>
    <w:lvl w:ilvl="0" w:tplc="E9FACF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E3B06"/>
    <w:multiLevelType w:val="hybridMultilevel"/>
    <w:tmpl w:val="06BE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37B4E"/>
    <w:multiLevelType w:val="hybridMultilevel"/>
    <w:tmpl w:val="2946BE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B25CC"/>
    <w:multiLevelType w:val="hybridMultilevel"/>
    <w:tmpl w:val="568830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  <w:num w:numId="14">
    <w:abstractNumId w:val="7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FA"/>
    <w:rsid w:val="00025197"/>
    <w:rsid w:val="00050D37"/>
    <w:rsid w:val="00062A13"/>
    <w:rsid w:val="000C4A56"/>
    <w:rsid w:val="001119BB"/>
    <w:rsid w:val="00151ADC"/>
    <w:rsid w:val="002253A5"/>
    <w:rsid w:val="00263325"/>
    <w:rsid w:val="002650CB"/>
    <w:rsid w:val="002F1B00"/>
    <w:rsid w:val="002F1EA7"/>
    <w:rsid w:val="00325087"/>
    <w:rsid w:val="00341CC9"/>
    <w:rsid w:val="003A70FA"/>
    <w:rsid w:val="003B078A"/>
    <w:rsid w:val="003C3B61"/>
    <w:rsid w:val="003C40E3"/>
    <w:rsid w:val="003E2266"/>
    <w:rsid w:val="003F31FD"/>
    <w:rsid w:val="004D0C7B"/>
    <w:rsid w:val="004E3DE5"/>
    <w:rsid w:val="00566423"/>
    <w:rsid w:val="005E3800"/>
    <w:rsid w:val="005F7883"/>
    <w:rsid w:val="00645FFE"/>
    <w:rsid w:val="006A67B7"/>
    <w:rsid w:val="006D5A9A"/>
    <w:rsid w:val="00752740"/>
    <w:rsid w:val="00757306"/>
    <w:rsid w:val="007716BD"/>
    <w:rsid w:val="007E4F8D"/>
    <w:rsid w:val="007F12D1"/>
    <w:rsid w:val="008330D0"/>
    <w:rsid w:val="008F5B20"/>
    <w:rsid w:val="0097209A"/>
    <w:rsid w:val="00A1269E"/>
    <w:rsid w:val="00A36240"/>
    <w:rsid w:val="00A61DED"/>
    <w:rsid w:val="00A95075"/>
    <w:rsid w:val="00AF2371"/>
    <w:rsid w:val="00B27FA4"/>
    <w:rsid w:val="00BC6381"/>
    <w:rsid w:val="00C27D1F"/>
    <w:rsid w:val="00C36D46"/>
    <w:rsid w:val="00D55322"/>
    <w:rsid w:val="00E05784"/>
    <w:rsid w:val="00E20879"/>
    <w:rsid w:val="00E75ED4"/>
    <w:rsid w:val="00EC1E9B"/>
    <w:rsid w:val="00EC2CEA"/>
    <w:rsid w:val="00ED2BCA"/>
    <w:rsid w:val="00F405FC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B6D6"/>
  <w15:chartTrackingRefBased/>
  <w15:docId w15:val="{3207B2BC-C52D-47FE-B302-C56E4D9D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3B61"/>
  </w:style>
  <w:style w:type="paragraph" w:styleId="Heading1">
    <w:name w:val="heading 1"/>
    <w:basedOn w:val="Normal"/>
    <w:next w:val="Normal"/>
    <w:link w:val="Heading1Char"/>
    <w:uiPriority w:val="9"/>
    <w:qFormat/>
    <w:rsid w:val="003C3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B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B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B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B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B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B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B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B61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B61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C3B61"/>
    <w:rPr>
      <w:i/>
      <w:iCs/>
    </w:rPr>
  </w:style>
  <w:style w:type="paragraph" w:customStyle="1" w:styleId="ContactInfo">
    <w:name w:val="Contact Info"/>
    <w:basedOn w:val="Normal"/>
    <w:uiPriority w:val="1"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3B6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B6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B6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B6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B61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B61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B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B61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3B61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B61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3B61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C3B61"/>
    <w:rPr>
      <w:b/>
      <w:bCs/>
    </w:rPr>
  </w:style>
  <w:style w:type="paragraph" w:styleId="NoSpacing">
    <w:name w:val="No Spacing"/>
    <w:uiPriority w:val="1"/>
    <w:qFormat/>
    <w:rsid w:val="003C3B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3B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3B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B61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B61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3C3B6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3B61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3C3B61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3B61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3B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3B61"/>
    <w:pPr>
      <w:outlineLvl w:val="9"/>
    </w:pPr>
  </w:style>
  <w:style w:type="paragraph" w:styleId="ListParagraph">
    <w:name w:val="List Paragraph"/>
    <w:basedOn w:val="Normal"/>
    <w:uiPriority w:val="34"/>
    <w:qFormat/>
    <w:rsid w:val="002650CB"/>
    <w:pPr>
      <w:spacing w:after="0" w:line="240" w:lineRule="auto"/>
      <w:ind w:left="720"/>
      <w:contextualSpacing/>
    </w:pPr>
    <w:rPr>
      <w:rFonts w:ascii="Century Gothic" w:eastAsia="SimSun" w:hAnsi="Century Gothic" w:cs="Times New Roman"/>
      <w:bCs/>
      <w:sz w:val="24"/>
      <w:szCs w:val="24"/>
      <w:lang w:val="de-DE" w:eastAsia="zh-CN"/>
    </w:rPr>
  </w:style>
  <w:style w:type="character" w:styleId="Hyperlink">
    <w:name w:val="Hyperlink"/>
    <w:basedOn w:val="DefaultParagraphFont"/>
    <w:uiPriority w:val="99"/>
    <w:rsid w:val="00263325"/>
    <w:rPr>
      <w:color w:val="0073BF"/>
      <w:u w:val="single"/>
    </w:rPr>
  </w:style>
  <w:style w:type="paragraph" w:styleId="NormalWeb">
    <w:name w:val="Normal (Web)"/>
    <w:basedOn w:val="Normal"/>
    <w:rsid w:val="0097209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customStyle="1" w:styleId="apple-converted-space">
    <w:name w:val="apple-converted-space"/>
    <w:basedOn w:val="DefaultParagraphFont"/>
    <w:rsid w:val="00050D37"/>
  </w:style>
  <w:style w:type="paragraph" w:customStyle="1" w:styleId="Default">
    <w:name w:val="Default"/>
    <w:rsid w:val="008F5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democracy.net/opensecurity/monika-halkort/rebuilding-nahr-el-bar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BEAFA65DD545D19C2E158FA974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4B60-0817-472A-99C0-B80C43F5DFB3}"/>
      </w:docPartPr>
      <w:docPartBody>
        <w:p w:rsidR="00885F81" w:rsidRDefault="00AF4506">
          <w:pPr>
            <w:pStyle w:val="73BEAFA65DD545D19C2E158FA974F33A"/>
          </w:pPr>
          <w:r>
            <w:t>[Your Name]</w:t>
          </w:r>
        </w:p>
      </w:docPartBody>
    </w:docPart>
    <w:docPart>
      <w:docPartPr>
        <w:name w:val="905042FEF2EF496B850638AE8DCD0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3B23-1B7E-423D-B4CE-5538EEC09579}"/>
      </w:docPartPr>
      <w:docPartBody>
        <w:p w:rsidR="00885F81" w:rsidRDefault="00AF4506">
          <w:pPr>
            <w:pStyle w:val="905042FEF2EF496B850638AE8DCD002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0DE8E8CE0FB4064AD91066E58B6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D4E4-A4B0-4B18-8CBC-B907A8F4AC9E}"/>
      </w:docPartPr>
      <w:docPartBody>
        <w:p w:rsidR="00885F81" w:rsidRDefault="0090351C" w:rsidP="0090351C">
          <w:pPr>
            <w:pStyle w:val="50DE8E8CE0FB4064AD91066E58B6500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65FCEE153A546AC9FDF016EF46E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DE20-C6D4-4ADB-8737-A6DDE7E62BA9}"/>
      </w:docPartPr>
      <w:docPartBody>
        <w:p w:rsidR="00885F81" w:rsidRDefault="0090351C" w:rsidP="0090351C">
          <w:pPr>
            <w:pStyle w:val="765FCEE153A546AC9FDF016EF46EEEC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76B3E4F19A6400FA13893530A3EA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1540-E783-4853-8D68-C8C275DC9B01}"/>
      </w:docPartPr>
      <w:docPartBody>
        <w:p w:rsidR="00885F81" w:rsidRDefault="0090351C" w:rsidP="0090351C">
          <w:pPr>
            <w:pStyle w:val="076B3E4F19A6400FA13893530A3EA37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477F95159A4955994C77B76D26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B7F8-FA4F-4A97-979C-16439B20C9FE}"/>
      </w:docPartPr>
      <w:docPartBody>
        <w:p w:rsidR="001A0544" w:rsidRDefault="00885F81" w:rsidP="00885F81">
          <w:pPr>
            <w:pStyle w:val="D8477F95159A4955994C77B76D26295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3EAE50AEA7745B789E866074B41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BF67-F9ED-4675-AB17-5F0883A65755}"/>
      </w:docPartPr>
      <w:docPartBody>
        <w:p w:rsidR="001A0544" w:rsidRDefault="00885F81" w:rsidP="00885F81">
          <w:pPr>
            <w:pStyle w:val="53EAE50AEA7745B789E866074B41EF1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35B9CF3BFA3400FB89FDF9F5940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4B28-DF8A-443F-A48C-7DAAD0C20E12}"/>
      </w:docPartPr>
      <w:docPartBody>
        <w:p w:rsidR="001A0544" w:rsidRDefault="00885F81" w:rsidP="00885F81">
          <w:pPr>
            <w:pStyle w:val="C35B9CF3BFA3400FB89FDF9F5940B56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8A3F67C908542F492766E27EE1F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7758-3645-4CE3-9BB5-08B381278CB7}"/>
      </w:docPartPr>
      <w:docPartBody>
        <w:p w:rsidR="00E05454" w:rsidRDefault="001D5A7F" w:rsidP="001D5A7F">
          <w:pPr>
            <w:pStyle w:val="C8A3F67C908542F492766E27EE1FA5D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7AAE136B10E48E1A9680B0943DE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DB96-BFAD-414F-A8F7-451F8B471052}"/>
      </w:docPartPr>
      <w:docPartBody>
        <w:p w:rsidR="00E05454" w:rsidRDefault="001D5A7F" w:rsidP="001D5A7F">
          <w:pPr>
            <w:pStyle w:val="17AAE136B10E48E1A9680B0943DE300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87D711E58274BBDB4797134393D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762F-C404-4B86-B00D-8008B4D3AD96}"/>
      </w:docPartPr>
      <w:docPartBody>
        <w:p w:rsidR="00E05454" w:rsidRDefault="001D5A7F" w:rsidP="001D5A7F">
          <w:pPr>
            <w:pStyle w:val="887D711E58274BBDB4797134393DEF6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C38C83B0B04D55AB8DD7C6CB76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F8407-FB64-48A1-8725-12197F055A36}"/>
      </w:docPartPr>
      <w:docPartBody>
        <w:p w:rsidR="00E05454" w:rsidRDefault="001D5A7F" w:rsidP="001D5A7F">
          <w:pPr>
            <w:pStyle w:val="52C38C83B0B04D55AB8DD7C6CB766C8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74FAE5FD1234E2D9BB7AE7035DA1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2C90-B5EA-4301-AD7D-2D9A8219A870}"/>
      </w:docPartPr>
      <w:docPartBody>
        <w:p w:rsidR="00E05454" w:rsidRDefault="001D5A7F" w:rsidP="001D5A7F">
          <w:pPr>
            <w:pStyle w:val="674FAE5FD1234E2D9BB7AE7035DA1C5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86A138429EE44298BE8F7E1D75C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E8D8-2A0F-407D-94FE-713F47077378}"/>
      </w:docPartPr>
      <w:docPartBody>
        <w:p w:rsidR="00E05454" w:rsidRDefault="001D5A7F" w:rsidP="001D5A7F">
          <w:pPr>
            <w:pStyle w:val="286A138429EE44298BE8F7E1D75C591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F0E625F78C74C08A42B1F526F18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643B-999C-4647-8B64-084A764A0F19}"/>
      </w:docPartPr>
      <w:docPartBody>
        <w:p w:rsidR="00E05454" w:rsidRDefault="001D5A7F" w:rsidP="001D5A7F">
          <w:pPr>
            <w:pStyle w:val="9F0E625F78C74C08A42B1F526F1863C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6B470DFE05A41C89F5DBEFFC291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9098-C801-4011-A8E3-B86BDC4C75CC}"/>
      </w:docPartPr>
      <w:docPartBody>
        <w:p w:rsidR="00E05454" w:rsidRDefault="001D5A7F" w:rsidP="001D5A7F">
          <w:pPr>
            <w:pStyle w:val="26B470DFE05A41C89F5DBEFFC291A22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EB0DFD50116468F8749404FE8CF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DC29-2186-41C1-BA47-191DA2F71A9D}"/>
      </w:docPartPr>
      <w:docPartBody>
        <w:p w:rsidR="00E05454" w:rsidRDefault="001D5A7F" w:rsidP="001D5A7F">
          <w:pPr>
            <w:pStyle w:val="6EB0DFD50116468F8749404FE8CF09F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BDACA0A037847F4886BD13B5531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9EF2-B44A-4527-BCA7-802646ED7395}"/>
      </w:docPartPr>
      <w:docPartBody>
        <w:p w:rsidR="00E05454" w:rsidRDefault="001D5A7F" w:rsidP="001D5A7F">
          <w:pPr>
            <w:pStyle w:val="DBDACA0A037847F4886BD13B55314FE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A962B1349BC437DA70071823A33C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4B04-278A-4032-AEE4-CBE632675DD6}"/>
      </w:docPartPr>
      <w:docPartBody>
        <w:p w:rsidR="00E05454" w:rsidRDefault="001D5A7F" w:rsidP="001D5A7F">
          <w:pPr>
            <w:pStyle w:val="BA962B1349BC437DA70071823A33CAC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A8F84DC61C247B78EC81EFADB57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3C5E-CF6D-436C-AF3C-F12E1F883BE1}"/>
      </w:docPartPr>
      <w:docPartBody>
        <w:p w:rsidR="00000000" w:rsidRDefault="006356D0" w:rsidP="006356D0">
          <w:pPr>
            <w:pStyle w:val="FA8F84DC61C247B78EC81EFADB571F1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2923BBDD0CF49E3B70FA0F6655B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5876-E80D-45D5-8FC9-E5FB416A0A04}"/>
      </w:docPartPr>
      <w:docPartBody>
        <w:p w:rsidR="00000000" w:rsidRDefault="006356D0" w:rsidP="006356D0">
          <w:pPr>
            <w:pStyle w:val="42923BBDD0CF49E3B70FA0F6655B2C3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686370339C64DC3948CCFAF21F3C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F4CB-F70C-4B7B-A266-E5FF6A10956E}"/>
      </w:docPartPr>
      <w:docPartBody>
        <w:p w:rsidR="00000000" w:rsidRDefault="006356D0" w:rsidP="006356D0">
          <w:pPr>
            <w:pStyle w:val="6686370339C64DC3948CCFAF21F3C1A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4430002BC884EF0A9E743F307E8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B5AE-8133-4B98-A248-AD72A74018DB}"/>
      </w:docPartPr>
      <w:docPartBody>
        <w:p w:rsidR="00000000" w:rsidRDefault="006356D0" w:rsidP="006356D0">
          <w:pPr>
            <w:pStyle w:val="64430002BC884EF0A9E743F307E8BA2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1C"/>
    <w:rsid w:val="001A0544"/>
    <w:rsid w:val="001D5A7F"/>
    <w:rsid w:val="00311486"/>
    <w:rsid w:val="0041261B"/>
    <w:rsid w:val="005D1B23"/>
    <w:rsid w:val="006356D0"/>
    <w:rsid w:val="00885F81"/>
    <w:rsid w:val="0090351C"/>
    <w:rsid w:val="00922CA4"/>
    <w:rsid w:val="00AF4506"/>
    <w:rsid w:val="00C954FB"/>
    <w:rsid w:val="00D44CDC"/>
    <w:rsid w:val="00E05454"/>
    <w:rsid w:val="00EE5236"/>
    <w:rsid w:val="00F35618"/>
    <w:rsid w:val="00F5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BEAFA65DD545D19C2E158FA974F33A">
    <w:name w:val="73BEAFA65DD545D19C2E158FA974F33A"/>
  </w:style>
  <w:style w:type="paragraph" w:customStyle="1" w:styleId="5B842A32B8224546A4C669A50849C1EF">
    <w:name w:val="5B842A32B8224546A4C669A50849C1EF"/>
  </w:style>
  <w:style w:type="paragraph" w:customStyle="1" w:styleId="35FE30BE331448AC99F9B2F1B5DFE806">
    <w:name w:val="35FE30BE331448AC99F9B2F1B5DFE806"/>
  </w:style>
  <w:style w:type="paragraph" w:customStyle="1" w:styleId="A628A11BC5B6473CA70030D9C03DC13D">
    <w:name w:val="A628A11BC5B6473CA70030D9C03DC13D"/>
  </w:style>
  <w:style w:type="paragraph" w:customStyle="1" w:styleId="3FD55EB245E8495FB2502BCD111A10CF">
    <w:name w:val="3FD55EB245E8495FB2502BCD111A10CF"/>
  </w:style>
  <w:style w:type="paragraph" w:customStyle="1" w:styleId="7758879440FC457E8FD8E892354B7B5D">
    <w:name w:val="7758879440FC457E8FD8E892354B7B5D"/>
  </w:style>
  <w:style w:type="character" w:styleId="PlaceholderText">
    <w:name w:val="Placeholder Text"/>
    <w:basedOn w:val="DefaultParagraphFont"/>
    <w:uiPriority w:val="99"/>
    <w:semiHidden/>
    <w:rsid w:val="006356D0"/>
    <w:rPr>
      <w:color w:val="808080"/>
    </w:rPr>
  </w:style>
  <w:style w:type="paragraph" w:customStyle="1" w:styleId="905042FEF2EF496B850638AE8DCD0027">
    <w:name w:val="905042FEF2EF496B850638AE8DCD0027"/>
  </w:style>
  <w:style w:type="paragraph" w:customStyle="1" w:styleId="98C99039E76A490AB07507A6C3B48445">
    <w:name w:val="98C99039E76A490AB07507A6C3B48445"/>
  </w:style>
  <w:style w:type="paragraph" w:customStyle="1" w:styleId="5BAF4A1DAD1A4964B9918231696FE251">
    <w:name w:val="5BAF4A1DAD1A4964B9918231696FE251"/>
  </w:style>
  <w:style w:type="paragraph" w:customStyle="1" w:styleId="A9F036EFDC074A3FA584AC0CF3C63C36">
    <w:name w:val="A9F036EFDC074A3FA584AC0CF3C63C36"/>
  </w:style>
  <w:style w:type="character" w:styleId="Emphasis">
    <w:name w:val="Emphasis"/>
    <w:basedOn w:val="DefaultParagraphFont"/>
    <w:uiPriority w:val="2"/>
    <w:unhideWhenUsed/>
    <w:qFormat/>
    <w:rsid w:val="00885F81"/>
    <w:rPr>
      <w:i/>
      <w:iCs/>
      <w:color w:val="404040" w:themeColor="text1" w:themeTint="BF"/>
    </w:rPr>
  </w:style>
  <w:style w:type="paragraph" w:customStyle="1" w:styleId="9C7846557ADB40D4AE1ACFD459896CF7">
    <w:name w:val="9C7846557ADB40D4AE1ACFD459896CF7"/>
  </w:style>
  <w:style w:type="paragraph" w:customStyle="1" w:styleId="2733301BB52646F0AB0609811D6BE2B9">
    <w:name w:val="2733301BB52646F0AB0609811D6BE2B9"/>
  </w:style>
  <w:style w:type="paragraph" w:customStyle="1" w:styleId="8201A1ACA1FA4DB289C8B6D2AF335936">
    <w:name w:val="8201A1ACA1FA4DB289C8B6D2AF335936"/>
  </w:style>
  <w:style w:type="paragraph" w:customStyle="1" w:styleId="CC352A1ED24641A59B2976FC45010E6F">
    <w:name w:val="CC352A1ED24641A59B2976FC45010E6F"/>
  </w:style>
  <w:style w:type="paragraph" w:customStyle="1" w:styleId="3E7EB93C0D634F778DF666035D369F16">
    <w:name w:val="3E7EB93C0D634F778DF666035D369F16"/>
    <w:rsid w:val="0090351C"/>
  </w:style>
  <w:style w:type="paragraph" w:customStyle="1" w:styleId="B5E02F4A777F42BE96DFC1B88F9C8584">
    <w:name w:val="B5E02F4A777F42BE96DFC1B88F9C8584"/>
    <w:rsid w:val="0090351C"/>
  </w:style>
  <w:style w:type="paragraph" w:customStyle="1" w:styleId="D004BE24626A4593BC566E363E829D17">
    <w:name w:val="D004BE24626A4593BC566E363E829D17"/>
    <w:rsid w:val="0090351C"/>
  </w:style>
  <w:style w:type="paragraph" w:customStyle="1" w:styleId="94DE0A2DB7B84134AA37B87174084FD9">
    <w:name w:val="94DE0A2DB7B84134AA37B87174084FD9"/>
    <w:rsid w:val="0090351C"/>
  </w:style>
  <w:style w:type="paragraph" w:customStyle="1" w:styleId="23D4100F8E23496D8B8728B920FC9E7E">
    <w:name w:val="23D4100F8E23496D8B8728B920FC9E7E"/>
    <w:rsid w:val="0090351C"/>
  </w:style>
  <w:style w:type="paragraph" w:customStyle="1" w:styleId="F131DFF4730349288EE55B6AEA5E3ADE">
    <w:name w:val="F131DFF4730349288EE55B6AEA5E3ADE"/>
    <w:rsid w:val="0090351C"/>
  </w:style>
  <w:style w:type="paragraph" w:customStyle="1" w:styleId="D06DA70FA0B04E468886AE019D8F45E4">
    <w:name w:val="D06DA70FA0B04E468886AE019D8F45E4"/>
    <w:rsid w:val="0090351C"/>
  </w:style>
  <w:style w:type="paragraph" w:customStyle="1" w:styleId="B82D6CB761BE4A3B8EE0766BA5F36CF2">
    <w:name w:val="B82D6CB761BE4A3B8EE0766BA5F36CF2"/>
    <w:rsid w:val="0090351C"/>
  </w:style>
  <w:style w:type="paragraph" w:customStyle="1" w:styleId="069409714CEB4A87B3DB6E1897C3975F">
    <w:name w:val="069409714CEB4A87B3DB6E1897C3975F"/>
    <w:rsid w:val="0090351C"/>
  </w:style>
  <w:style w:type="paragraph" w:customStyle="1" w:styleId="EA901BF4CE8C42ABBFFD42268ED9A688">
    <w:name w:val="EA901BF4CE8C42ABBFFD42268ED9A688"/>
    <w:rsid w:val="0090351C"/>
  </w:style>
  <w:style w:type="paragraph" w:customStyle="1" w:styleId="BC1C16FE29DF4148B2C00448D1FDED73">
    <w:name w:val="BC1C16FE29DF4148B2C00448D1FDED73"/>
    <w:rsid w:val="0090351C"/>
  </w:style>
  <w:style w:type="paragraph" w:customStyle="1" w:styleId="8279B2283B944952A83DC77773A7B1A2">
    <w:name w:val="8279B2283B944952A83DC77773A7B1A2"/>
    <w:rsid w:val="0090351C"/>
  </w:style>
  <w:style w:type="paragraph" w:customStyle="1" w:styleId="D67D6079D9D24C668559B360074DFC5F">
    <w:name w:val="D67D6079D9D24C668559B360074DFC5F"/>
    <w:rsid w:val="0090351C"/>
  </w:style>
  <w:style w:type="paragraph" w:customStyle="1" w:styleId="73A9521CAC4347CBB097C73E3D2C2B27">
    <w:name w:val="73A9521CAC4347CBB097C73E3D2C2B27"/>
    <w:rsid w:val="0090351C"/>
  </w:style>
  <w:style w:type="paragraph" w:customStyle="1" w:styleId="7253A8E226814D00A61E0E3CD06612E1">
    <w:name w:val="7253A8E226814D00A61E0E3CD06612E1"/>
    <w:rsid w:val="0090351C"/>
  </w:style>
  <w:style w:type="paragraph" w:customStyle="1" w:styleId="D163CD391F2048D78C3182B2223A0622">
    <w:name w:val="D163CD391F2048D78C3182B2223A0622"/>
    <w:rsid w:val="0090351C"/>
  </w:style>
  <w:style w:type="paragraph" w:customStyle="1" w:styleId="50DE8E8CE0FB4064AD91066E58B65008">
    <w:name w:val="50DE8E8CE0FB4064AD91066E58B65008"/>
    <w:rsid w:val="0090351C"/>
  </w:style>
  <w:style w:type="paragraph" w:customStyle="1" w:styleId="E946AD0CF0304148A4D1A375AF9BDA34">
    <w:name w:val="E946AD0CF0304148A4D1A375AF9BDA34"/>
    <w:rsid w:val="0090351C"/>
  </w:style>
  <w:style w:type="paragraph" w:customStyle="1" w:styleId="38D513E35B1742BA8EA861FF4030FC85">
    <w:name w:val="38D513E35B1742BA8EA861FF4030FC85"/>
    <w:rsid w:val="0090351C"/>
  </w:style>
  <w:style w:type="paragraph" w:customStyle="1" w:styleId="755B701740964B369B93AD50D6877873">
    <w:name w:val="755B701740964B369B93AD50D6877873"/>
    <w:rsid w:val="0090351C"/>
  </w:style>
  <w:style w:type="paragraph" w:customStyle="1" w:styleId="3F17FCECEBD242A681B945DBCE2D83B9">
    <w:name w:val="3F17FCECEBD242A681B945DBCE2D83B9"/>
    <w:rsid w:val="0090351C"/>
  </w:style>
  <w:style w:type="paragraph" w:customStyle="1" w:styleId="6F80D57F301040C79C16215BC3153508">
    <w:name w:val="6F80D57F301040C79C16215BC3153508"/>
    <w:rsid w:val="0090351C"/>
  </w:style>
  <w:style w:type="paragraph" w:customStyle="1" w:styleId="B17C83034C704ADDB7CA485B87E7034D">
    <w:name w:val="B17C83034C704ADDB7CA485B87E7034D"/>
    <w:rsid w:val="0090351C"/>
  </w:style>
  <w:style w:type="paragraph" w:customStyle="1" w:styleId="CAC0C8E0A66C4AA1BAC49A527C0CEDF6">
    <w:name w:val="CAC0C8E0A66C4AA1BAC49A527C0CEDF6"/>
    <w:rsid w:val="0090351C"/>
  </w:style>
  <w:style w:type="paragraph" w:customStyle="1" w:styleId="3243E590898444B7AEB0FC107FDE338C">
    <w:name w:val="3243E590898444B7AEB0FC107FDE338C"/>
    <w:rsid w:val="0090351C"/>
  </w:style>
  <w:style w:type="paragraph" w:customStyle="1" w:styleId="B2FF9ED5683F46A6AA19201D8FFEE22F">
    <w:name w:val="B2FF9ED5683F46A6AA19201D8FFEE22F"/>
    <w:rsid w:val="0090351C"/>
  </w:style>
  <w:style w:type="paragraph" w:customStyle="1" w:styleId="0CE6FF45BC81458693ADF122944E8EA6">
    <w:name w:val="0CE6FF45BC81458693ADF122944E8EA6"/>
    <w:rsid w:val="0090351C"/>
  </w:style>
  <w:style w:type="paragraph" w:customStyle="1" w:styleId="765FCEE153A546AC9FDF016EF46EEEC4">
    <w:name w:val="765FCEE153A546AC9FDF016EF46EEEC4"/>
    <w:rsid w:val="0090351C"/>
  </w:style>
  <w:style w:type="paragraph" w:customStyle="1" w:styleId="021325C019A547608EC9F8D06F718BB0">
    <w:name w:val="021325C019A547608EC9F8D06F718BB0"/>
    <w:rsid w:val="0090351C"/>
  </w:style>
  <w:style w:type="paragraph" w:customStyle="1" w:styleId="BBEB79239B444CD89F3183934A1CD8DC">
    <w:name w:val="BBEB79239B444CD89F3183934A1CD8DC"/>
    <w:rsid w:val="0090351C"/>
  </w:style>
  <w:style w:type="paragraph" w:customStyle="1" w:styleId="7AC4917E1CEC4DECA04B1EFE683BCFBA">
    <w:name w:val="7AC4917E1CEC4DECA04B1EFE683BCFBA"/>
    <w:rsid w:val="0090351C"/>
  </w:style>
  <w:style w:type="paragraph" w:customStyle="1" w:styleId="515A129F4A0847B881BA40DEFF8B2503">
    <w:name w:val="515A129F4A0847B881BA40DEFF8B2503"/>
    <w:rsid w:val="0090351C"/>
  </w:style>
  <w:style w:type="paragraph" w:customStyle="1" w:styleId="475FC08545BD410D860A6C90015F0899">
    <w:name w:val="475FC08545BD410D860A6C90015F0899"/>
    <w:rsid w:val="0090351C"/>
  </w:style>
  <w:style w:type="paragraph" w:customStyle="1" w:styleId="E0D56B34AFF24C02859E89849112C1B5">
    <w:name w:val="E0D56B34AFF24C02859E89849112C1B5"/>
    <w:rsid w:val="0090351C"/>
  </w:style>
  <w:style w:type="paragraph" w:customStyle="1" w:styleId="A4AC6AFFBF964DC9B362A3E5C4ECF805">
    <w:name w:val="A4AC6AFFBF964DC9B362A3E5C4ECF805"/>
    <w:rsid w:val="0090351C"/>
  </w:style>
  <w:style w:type="paragraph" w:customStyle="1" w:styleId="076B3E4F19A6400FA13893530A3EA378">
    <w:name w:val="076B3E4F19A6400FA13893530A3EA378"/>
    <w:rsid w:val="0090351C"/>
  </w:style>
  <w:style w:type="paragraph" w:customStyle="1" w:styleId="989572BDB5454DC4A213A9EC9CCAB302">
    <w:name w:val="989572BDB5454DC4A213A9EC9CCAB302"/>
    <w:rsid w:val="0090351C"/>
  </w:style>
  <w:style w:type="paragraph" w:customStyle="1" w:styleId="25C792D21F7C41A2BE8B887E009D9B4C">
    <w:name w:val="25C792D21F7C41A2BE8B887E009D9B4C"/>
    <w:rsid w:val="0090351C"/>
  </w:style>
  <w:style w:type="paragraph" w:customStyle="1" w:styleId="2C6A8CC919134EAD9D8D982B39F5DAD1">
    <w:name w:val="2C6A8CC919134EAD9D8D982B39F5DAD1"/>
    <w:rsid w:val="0090351C"/>
  </w:style>
  <w:style w:type="paragraph" w:customStyle="1" w:styleId="73E468AA1C794E93B8CDA5E8EF3740ED">
    <w:name w:val="73E468AA1C794E93B8CDA5E8EF3740ED"/>
    <w:rsid w:val="0090351C"/>
  </w:style>
  <w:style w:type="paragraph" w:customStyle="1" w:styleId="C7CBE5DCD4774BFAABCFEBF733FCD0A9">
    <w:name w:val="C7CBE5DCD4774BFAABCFEBF733FCD0A9"/>
    <w:rsid w:val="0090351C"/>
  </w:style>
  <w:style w:type="paragraph" w:customStyle="1" w:styleId="A577580236EA44D1BB303070540E902E">
    <w:name w:val="A577580236EA44D1BB303070540E902E"/>
    <w:rsid w:val="0090351C"/>
  </w:style>
  <w:style w:type="paragraph" w:customStyle="1" w:styleId="032EB58894D54882B755C60AE09057B8">
    <w:name w:val="032EB58894D54882B755C60AE09057B8"/>
    <w:rsid w:val="0090351C"/>
  </w:style>
  <w:style w:type="paragraph" w:customStyle="1" w:styleId="B5859DD6B838457987F7E2100C64F4BD">
    <w:name w:val="B5859DD6B838457987F7E2100C64F4BD"/>
    <w:rsid w:val="0090351C"/>
  </w:style>
  <w:style w:type="paragraph" w:customStyle="1" w:styleId="B3A695571A7B403DA307E012FD6793C9">
    <w:name w:val="B3A695571A7B403DA307E012FD6793C9"/>
    <w:rsid w:val="00885F81"/>
  </w:style>
  <w:style w:type="paragraph" w:customStyle="1" w:styleId="B34AE950E3404DA2A3F59C5860076BDE">
    <w:name w:val="B34AE950E3404DA2A3F59C5860076BDE"/>
    <w:rsid w:val="00885F81"/>
  </w:style>
  <w:style w:type="paragraph" w:customStyle="1" w:styleId="E3929112059D4AC1893632AFD424ECDD">
    <w:name w:val="E3929112059D4AC1893632AFD424ECDD"/>
    <w:rsid w:val="00885F81"/>
  </w:style>
  <w:style w:type="paragraph" w:customStyle="1" w:styleId="56DE65CB932E426789B33352A9FF2EB0">
    <w:name w:val="56DE65CB932E426789B33352A9FF2EB0"/>
    <w:rsid w:val="00885F81"/>
  </w:style>
  <w:style w:type="paragraph" w:customStyle="1" w:styleId="2767B13DE8B547F38A106202C39F8C3E">
    <w:name w:val="2767B13DE8B547F38A106202C39F8C3E"/>
    <w:rsid w:val="00885F81"/>
  </w:style>
  <w:style w:type="paragraph" w:customStyle="1" w:styleId="84721AD529BB459EAC211A9CF687BAB8">
    <w:name w:val="84721AD529BB459EAC211A9CF687BAB8"/>
    <w:rsid w:val="00885F81"/>
  </w:style>
  <w:style w:type="paragraph" w:customStyle="1" w:styleId="EA0C826E8E214CD884B4076FB98062DB">
    <w:name w:val="EA0C826E8E214CD884B4076FB98062DB"/>
    <w:rsid w:val="00885F81"/>
  </w:style>
  <w:style w:type="paragraph" w:customStyle="1" w:styleId="1F2DB19EEF164EE1BD253274D64AE9AB">
    <w:name w:val="1F2DB19EEF164EE1BD253274D64AE9AB"/>
    <w:rsid w:val="00885F81"/>
  </w:style>
  <w:style w:type="paragraph" w:customStyle="1" w:styleId="1E6953EF611245FBBCE6CDDB9576BF4F">
    <w:name w:val="1E6953EF611245FBBCE6CDDB9576BF4F"/>
    <w:rsid w:val="00885F81"/>
  </w:style>
  <w:style w:type="paragraph" w:customStyle="1" w:styleId="D8477F95159A4955994C77B76D262957">
    <w:name w:val="D8477F95159A4955994C77B76D262957"/>
    <w:rsid w:val="00885F81"/>
  </w:style>
  <w:style w:type="paragraph" w:customStyle="1" w:styleId="53EAE50AEA7745B789E866074B41EF1A">
    <w:name w:val="53EAE50AEA7745B789E866074B41EF1A"/>
    <w:rsid w:val="00885F81"/>
  </w:style>
  <w:style w:type="paragraph" w:customStyle="1" w:styleId="C35B9CF3BFA3400FB89FDF9F5940B567">
    <w:name w:val="C35B9CF3BFA3400FB89FDF9F5940B567"/>
    <w:rsid w:val="00885F81"/>
  </w:style>
  <w:style w:type="paragraph" w:customStyle="1" w:styleId="5E54F55C6D88489791F22934D13F7D9B">
    <w:name w:val="5E54F55C6D88489791F22934D13F7D9B"/>
    <w:rsid w:val="00885F81"/>
  </w:style>
  <w:style w:type="paragraph" w:customStyle="1" w:styleId="AC9443E836014FBBA1311A43CB88F9D7">
    <w:name w:val="AC9443E836014FBBA1311A43CB88F9D7"/>
    <w:rsid w:val="00885F81"/>
  </w:style>
  <w:style w:type="paragraph" w:customStyle="1" w:styleId="6750B7FE86114A39B7C94F8CAD6C2A1F">
    <w:name w:val="6750B7FE86114A39B7C94F8CAD6C2A1F"/>
    <w:rsid w:val="00885F81"/>
  </w:style>
  <w:style w:type="paragraph" w:customStyle="1" w:styleId="EBCF558609094D49BB02665C23749FBA">
    <w:name w:val="EBCF558609094D49BB02665C23749FBA"/>
    <w:rsid w:val="00885F81"/>
  </w:style>
  <w:style w:type="paragraph" w:customStyle="1" w:styleId="70E83C72C8A346CDACC8B19533E6ACF3">
    <w:name w:val="70E83C72C8A346CDACC8B19533E6ACF3"/>
    <w:rsid w:val="00885F81"/>
  </w:style>
  <w:style w:type="paragraph" w:customStyle="1" w:styleId="4F208EE913924ACC9DE0EF90882F7667">
    <w:name w:val="4F208EE913924ACC9DE0EF90882F7667"/>
    <w:rsid w:val="00885F81"/>
  </w:style>
  <w:style w:type="paragraph" w:customStyle="1" w:styleId="1BDC005A82314FFA8B23A6890E1FE6F1">
    <w:name w:val="1BDC005A82314FFA8B23A6890E1FE6F1"/>
    <w:rsid w:val="00885F81"/>
  </w:style>
  <w:style w:type="paragraph" w:customStyle="1" w:styleId="ED3DAFF01BC0465A83094F5633F1EA3F">
    <w:name w:val="ED3DAFF01BC0465A83094F5633F1EA3F"/>
    <w:rsid w:val="00885F81"/>
  </w:style>
  <w:style w:type="paragraph" w:customStyle="1" w:styleId="6C509E9600E745E2ADA7D007668076AD">
    <w:name w:val="6C509E9600E745E2ADA7D007668076AD"/>
    <w:rsid w:val="00885F81"/>
  </w:style>
  <w:style w:type="paragraph" w:customStyle="1" w:styleId="7CBDEA662B9F4B28A63DCDB24BA42308">
    <w:name w:val="7CBDEA662B9F4B28A63DCDB24BA42308"/>
    <w:rsid w:val="00885F81"/>
  </w:style>
  <w:style w:type="paragraph" w:customStyle="1" w:styleId="657A22FA78034AD7A95D0FD8FD1AE708">
    <w:name w:val="657A22FA78034AD7A95D0FD8FD1AE708"/>
    <w:rsid w:val="00885F81"/>
  </w:style>
  <w:style w:type="paragraph" w:customStyle="1" w:styleId="9D213D2AE31846DC952E6D4FD911763A">
    <w:name w:val="9D213D2AE31846DC952E6D4FD911763A"/>
    <w:rsid w:val="001A0544"/>
  </w:style>
  <w:style w:type="paragraph" w:customStyle="1" w:styleId="E4DE8422B86143D091A59332861E7A47">
    <w:name w:val="E4DE8422B86143D091A59332861E7A47"/>
    <w:rsid w:val="001A0544"/>
  </w:style>
  <w:style w:type="paragraph" w:customStyle="1" w:styleId="98B2779B0C22400BBE312591CE328EDA">
    <w:name w:val="98B2779B0C22400BBE312591CE328EDA"/>
    <w:rsid w:val="001A0544"/>
  </w:style>
  <w:style w:type="paragraph" w:customStyle="1" w:styleId="33F1FAD7490444EDB7E5B99C849C7B0B">
    <w:name w:val="33F1FAD7490444EDB7E5B99C849C7B0B"/>
    <w:rsid w:val="001A0544"/>
  </w:style>
  <w:style w:type="paragraph" w:customStyle="1" w:styleId="C8A3F67C908542F492766E27EE1FA5D6">
    <w:name w:val="C8A3F67C908542F492766E27EE1FA5D6"/>
    <w:rsid w:val="001D5A7F"/>
  </w:style>
  <w:style w:type="paragraph" w:customStyle="1" w:styleId="17AAE136B10E48E1A9680B0943DE300F">
    <w:name w:val="17AAE136B10E48E1A9680B0943DE300F"/>
    <w:rsid w:val="001D5A7F"/>
  </w:style>
  <w:style w:type="paragraph" w:customStyle="1" w:styleId="887D711E58274BBDB4797134393DEF67">
    <w:name w:val="887D711E58274BBDB4797134393DEF67"/>
    <w:rsid w:val="001D5A7F"/>
  </w:style>
  <w:style w:type="paragraph" w:customStyle="1" w:styleId="52C38C83B0B04D55AB8DD7C6CB766C82">
    <w:name w:val="52C38C83B0B04D55AB8DD7C6CB766C82"/>
    <w:rsid w:val="001D5A7F"/>
  </w:style>
  <w:style w:type="paragraph" w:customStyle="1" w:styleId="674FAE5FD1234E2D9BB7AE7035DA1C53">
    <w:name w:val="674FAE5FD1234E2D9BB7AE7035DA1C53"/>
    <w:rsid w:val="001D5A7F"/>
  </w:style>
  <w:style w:type="paragraph" w:customStyle="1" w:styleId="286A138429EE44298BE8F7E1D75C5919">
    <w:name w:val="286A138429EE44298BE8F7E1D75C5919"/>
    <w:rsid w:val="001D5A7F"/>
  </w:style>
  <w:style w:type="paragraph" w:customStyle="1" w:styleId="9F0E625F78C74C08A42B1F526F1863CE">
    <w:name w:val="9F0E625F78C74C08A42B1F526F1863CE"/>
    <w:rsid w:val="001D5A7F"/>
  </w:style>
  <w:style w:type="paragraph" w:customStyle="1" w:styleId="26B470DFE05A41C89F5DBEFFC291A22F">
    <w:name w:val="26B470DFE05A41C89F5DBEFFC291A22F"/>
    <w:rsid w:val="001D5A7F"/>
  </w:style>
  <w:style w:type="paragraph" w:customStyle="1" w:styleId="20A77DF8E68E499BBCDE42BF37F206CF">
    <w:name w:val="20A77DF8E68E499BBCDE42BF37F206CF"/>
    <w:rsid w:val="001D5A7F"/>
  </w:style>
  <w:style w:type="paragraph" w:customStyle="1" w:styleId="6EB0DFD50116468F8749404FE8CF09F2">
    <w:name w:val="6EB0DFD50116468F8749404FE8CF09F2"/>
    <w:rsid w:val="001D5A7F"/>
  </w:style>
  <w:style w:type="paragraph" w:customStyle="1" w:styleId="DBDACA0A037847F4886BD13B55314FEB">
    <w:name w:val="DBDACA0A037847F4886BD13B55314FEB"/>
    <w:rsid w:val="001D5A7F"/>
  </w:style>
  <w:style w:type="paragraph" w:customStyle="1" w:styleId="BA962B1349BC437DA70071823A33CACD">
    <w:name w:val="BA962B1349BC437DA70071823A33CACD"/>
    <w:rsid w:val="001D5A7F"/>
  </w:style>
  <w:style w:type="paragraph" w:customStyle="1" w:styleId="FA8F84DC61C247B78EC81EFADB571F18">
    <w:name w:val="FA8F84DC61C247B78EC81EFADB571F18"/>
    <w:rsid w:val="006356D0"/>
  </w:style>
  <w:style w:type="paragraph" w:customStyle="1" w:styleId="42923BBDD0CF49E3B70FA0F6655B2C36">
    <w:name w:val="42923BBDD0CF49E3B70FA0F6655B2C36"/>
    <w:rsid w:val="006356D0"/>
  </w:style>
  <w:style w:type="paragraph" w:customStyle="1" w:styleId="6686370339C64DC3948CCFAF21F3C1AD">
    <w:name w:val="6686370339C64DC3948CCFAF21F3C1AD"/>
    <w:rsid w:val="006356D0"/>
  </w:style>
  <w:style w:type="paragraph" w:customStyle="1" w:styleId="64430002BC884EF0A9E743F307E8BA22">
    <w:name w:val="64430002BC884EF0A9E743F307E8BA22"/>
    <w:rsid w:val="00635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HALKORT</dc:creator>
  <cp:keywords/>
  <cp:lastModifiedBy>Monika Halkort</cp:lastModifiedBy>
  <cp:revision>2</cp:revision>
  <cp:lastPrinted>2015-11-14T19:29:00Z</cp:lastPrinted>
  <dcterms:created xsi:type="dcterms:W3CDTF">2016-10-24T20:39:00Z</dcterms:created>
  <dcterms:modified xsi:type="dcterms:W3CDTF">2016-10-24T20:39:00Z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